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A8" w:rsidRDefault="002550A8"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48"/>
          <w:szCs w:val="32"/>
        </w:rPr>
      </w:pPr>
      <w:bookmarkStart w:id="0" w:name="_GoBack"/>
      <w:bookmarkEnd w:id="0"/>
      <w:r>
        <w:rPr>
          <w:noProof/>
          <w:lang w:eastAsia="en-GB"/>
        </w:rPr>
        <w:drawing>
          <wp:inline distT="0" distB="0" distL="0" distR="0">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afe Eas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444756" w:rsidRPr="00932DE9" w:rsidRDefault="00444756"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48"/>
          <w:szCs w:val="32"/>
        </w:rPr>
      </w:pPr>
      <w:r w:rsidRPr="00932DE9">
        <w:rPr>
          <w:rFonts w:ascii="Calibri" w:hAnsi="Calibri"/>
          <w:b/>
          <w:color w:val="000000"/>
          <w:sz w:val="48"/>
          <w:szCs w:val="32"/>
        </w:rPr>
        <w:t>Stay Safe East</w:t>
      </w:r>
    </w:p>
    <w:p w:rsidR="00932DE9" w:rsidRPr="00932DE9" w:rsidRDefault="00932DE9"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i/>
          <w:color w:val="ED7D31" w:themeColor="accent2"/>
          <w:sz w:val="32"/>
          <w:szCs w:val="32"/>
        </w:rPr>
      </w:pPr>
      <w:r>
        <w:rPr>
          <w:rFonts w:ascii="Calibri" w:hAnsi="Calibri"/>
          <w:b/>
          <w:i/>
          <w:color w:val="ED7D31" w:themeColor="accent2"/>
          <w:sz w:val="32"/>
          <w:szCs w:val="32"/>
        </w:rPr>
        <w:t>Supporting disabled survivors</w:t>
      </w:r>
    </w:p>
    <w:p w:rsidR="00932DE9" w:rsidRDefault="00932DE9"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32"/>
          <w:szCs w:val="32"/>
        </w:rPr>
      </w:pPr>
      <w:r>
        <w:rPr>
          <w:rFonts w:ascii="Calibri" w:hAnsi="Calibri"/>
          <w:b/>
          <w:color w:val="000000"/>
          <w:sz w:val="32"/>
          <w:szCs w:val="32"/>
        </w:rPr>
        <w:t>is</w:t>
      </w:r>
      <w:r w:rsidR="00444756">
        <w:rPr>
          <w:rFonts w:ascii="Calibri" w:hAnsi="Calibri"/>
          <w:b/>
          <w:color w:val="000000"/>
          <w:sz w:val="32"/>
          <w:szCs w:val="32"/>
        </w:rPr>
        <w:t xml:space="preserve"> seeking an exceptional </w:t>
      </w:r>
      <w:r w:rsidR="00DF3CE4">
        <w:rPr>
          <w:rFonts w:ascii="Calibri" w:hAnsi="Calibri"/>
          <w:b/>
          <w:color w:val="000000"/>
          <w:sz w:val="32"/>
          <w:szCs w:val="32"/>
        </w:rPr>
        <w:t>person</w:t>
      </w:r>
      <w:r w:rsidR="002550A8">
        <w:rPr>
          <w:rFonts w:ascii="Calibri" w:hAnsi="Calibri"/>
          <w:b/>
          <w:color w:val="000000"/>
          <w:sz w:val="32"/>
          <w:szCs w:val="32"/>
        </w:rPr>
        <w:t xml:space="preserve"> </w:t>
      </w:r>
      <w:r w:rsidR="00444756">
        <w:rPr>
          <w:rFonts w:ascii="Calibri" w:hAnsi="Calibri"/>
          <w:b/>
          <w:color w:val="000000"/>
          <w:sz w:val="32"/>
          <w:szCs w:val="32"/>
        </w:rPr>
        <w:t xml:space="preserve">to </w:t>
      </w:r>
      <w:r w:rsidR="00422976">
        <w:rPr>
          <w:rFonts w:ascii="Calibri" w:hAnsi="Calibri"/>
          <w:b/>
          <w:color w:val="000000"/>
          <w:sz w:val="32"/>
          <w:szCs w:val="32"/>
        </w:rPr>
        <w:t>join us as our new</w:t>
      </w:r>
    </w:p>
    <w:p w:rsidR="00444756" w:rsidRPr="00605FE7" w:rsidRDefault="007D495E"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color w:val="000000"/>
          <w:sz w:val="56"/>
          <w:szCs w:val="56"/>
        </w:rPr>
      </w:pPr>
      <w:r>
        <w:rPr>
          <w:rFonts w:ascii="Calibri" w:hAnsi="Calibri"/>
          <w:b/>
          <w:color w:val="000000"/>
          <w:sz w:val="56"/>
          <w:szCs w:val="56"/>
        </w:rPr>
        <w:t>Financ</w:t>
      </w:r>
      <w:r w:rsidR="00C250FA">
        <w:rPr>
          <w:rFonts w:ascii="Calibri" w:hAnsi="Calibri"/>
          <w:b/>
          <w:color w:val="000000"/>
          <w:sz w:val="56"/>
          <w:szCs w:val="56"/>
        </w:rPr>
        <w:t xml:space="preserve">e and </w:t>
      </w:r>
      <w:r w:rsidR="00605FE7" w:rsidRPr="00605FE7">
        <w:rPr>
          <w:rFonts w:ascii="Calibri" w:hAnsi="Calibri"/>
          <w:b/>
          <w:color w:val="000000"/>
          <w:sz w:val="56"/>
          <w:szCs w:val="56"/>
        </w:rPr>
        <w:t>Operations Manager</w:t>
      </w:r>
    </w:p>
    <w:p w:rsidR="00605FE7" w:rsidRPr="00605FE7" w:rsidRDefault="00605FE7" w:rsidP="00EA498E">
      <w:pPr>
        <w:pBdr>
          <w:top w:val="single" w:sz="4" w:space="1" w:color="auto"/>
          <w:left w:val="single" w:sz="4" w:space="4" w:color="auto"/>
          <w:bottom w:val="single" w:sz="4" w:space="0" w:color="auto"/>
          <w:right w:val="single" w:sz="4" w:space="4" w:color="auto"/>
          <w:bar w:val="single" w:sz="4" w:color="auto"/>
        </w:pBdr>
        <w:ind w:left="720"/>
        <w:jc w:val="center"/>
        <w:rPr>
          <w:rFonts w:ascii="Calibri" w:hAnsi="Calibri"/>
          <w:b/>
          <w:color w:val="000000"/>
          <w:sz w:val="36"/>
          <w:szCs w:val="36"/>
        </w:rPr>
      </w:pPr>
      <w:r w:rsidRPr="00605FE7">
        <w:rPr>
          <w:rFonts w:ascii="Calibri" w:hAnsi="Calibri"/>
          <w:b/>
          <w:color w:val="000000"/>
          <w:sz w:val="36"/>
          <w:szCs w:val="36"/>
        </w:rPr>
        <w:t>We’re writing our next chapter. Be part of it!</w:t>
      </w:r>
    </w:p>
    <w:p w:rsidR="002550A8" w:rsidRDefault="00605FE7" w:rsidP="00EA498E">
      <w:pPr>
        <w:pBdr>
          <w:top w:val="single" w:sz="4" w:space="1" w:color="auto"/>
          <w:left w:val="single" w:sz="4" w:space="4" w:color="auto"/>
          <w:bottom w:val="single" w:sz="4" w:space="0" w:color="auto"/>
          <w:right w:val="single" w:sz="4" w:space="4" w:color="auto"/>
          <w:bar w:val="single" w:sz="4" w:color="auto"/>
        </w:pBdr>
        <w:spacing w:after="0"/>
        <w:ind w:left="720"/>
        <w:jc w:val="center"/>
        <w:rPr>
          <w:rFonts w:ascii="Calibri" w:hAnsi="Calibri"/>
          <w:b/>
          <w:color w:val="000000"/>
          <w:sz w:val="32"/>
          <w:szCs w:val="32"/>
        </w:rPr>
      </w:pPr>
      <w:r>
        <w:rPr>
          <w:rFonts w:ascii="Calibri" w:hAnsi="Calibri"/>
          <w:b/>
          <w:color w:val="000000"/>
          <w:sz w:val="32"/>
          <w:szCs w:val="32"/>
        </w:rPr>
        <w:t xml:space="preserve">Salary: </w:t>
      </w:r>
      <w:r w:rsidRPr="00605FE7">
        <w:rPr>
          <w:rFonts w:asciiTheme="minorHAnsi" w:hAnsiTheme="minorHAnsi" w:cstheme="minorHAnsi"/>
          <w:b/>
          <w:sz w:val="32"/>
          <w:szCs w:val="32"/>
        </w:rPr>
        <w:t>£ 31,000</w:t>
      </w:r>
      <w:r>
        <w:rPr>
          <w:rFonts w:asciiTheme="minorHAnsi" w:hAnsiTheme="minorHAnsi" w:cstheme="minorHAnsi"/>
          <w:b/>
          <w:sz w:val="32"/>
          <w:szCs w:val="32"/>
        </w:rPr>
        <w:t xml:space="preserve"> per annum</w:t>
      </w:r>
      <w:r w:rsidR="000D7D9A">
        <w:rPr>
          <w:rFonts w:asciiTheme="minorHAnsi" w:hAnsiTheme="minorHAnsi" w:cstheme="minorHAnsi"/>
          <w:b/>
          <w:sz w:val="32"/>
          <w:szCs w:val="32"/>
        </w:rPr>
        <w:t xml:space="preserve"> pro-rata for</w:t>
      </w:r>
      <w:r w:rsidR="00932DE9" w:rsidRPr="00C27240">
        <w:rPr>
          <w:rFonts w:ascii="Calibri" w:hAnsi="Calibri"/>
          <w:b/>
          <w:color w:val="000000"/>
          <w:sz w:val="32"/>
          <w:szCs w:val="32"/>
        </w:rPr>
        <w:t xml:space="preserve"> </w:t>
      </w:r>
      <w:r>
        <w:rPr>
          <w:rFonts w:ascii="Calibri" w:hAnsi="Calibri"/>
          <w:b/>
          <w:color w:val="000000"/>
          <w:sz w:val="32"/>
          <w:szCs w:val="32"/>
        </w:rPr>
        <w:t>28</w:t>
      </w:r>
      <w:r w:rsidR="00444756" w:rsidRPr="00C27240">
        <w:rPr>
          <w:rFonts w:ascii="Calibri" w:hAnsi="Calibri"/>
          <w:b/>
          <w:color w:val="000000"/>
          <w:sz w:val="32"/>
          <w:szCs w:val="32"/>
        </w:rPr>
        <w:t xml:space="preserve"> hours per week</w:t>
      </w:r>
      <w:r w:rsidR="00DF3CE4">
        <w:rPr>
          <w:rFonts w:ascii="Calibri" w:hAnsi="Calibri"/>
          <w:b/>
          <w:color w:val="000000"/>
          <w:sz w:val="32"/>
          <w:szCs w:val="32"/>
        </w:rPr>
        <w:t>.</w:t>
      </w:r>
      <w:r w:rsidR="002550A8">
        <w:rPr>
          <w:rFonts w:ascii="Calibri" w:hAnsi="Calibri"/>
          <w:b/>
          <w:color w:val="000000"/>
          <w:sz w:val="32"/>
          <w:szCs w:val="32"/>
        </w:rPr>
        <w:t xml:space="preserve"> </w:t>
      </w:r>
    </w:p>
    <w:p w:rsidR="004A047D" w:rsidRPr="00C27240" w:rsidRDefault="004A047D" w:rsidP="002550A8">
      <w:pPr>
        <w:pBdr>
          <w:bar w:val="single" w:sz="4" w:color="auto"/>
        </w:pBdr>
        <w:spacing w:after="0"/>
        <w:ind w:left="720"/>
        <w:jc w:val="center"/>
        <w:rPr>
          <w:rFonts w:ascii="Calibri" w:hAnsi="Calibri"/>
          <w:b/>
          <w:color w:val="000000"/>
          <w:sz w:val="32"/>
          <w:szCs w:val="32"/>
        </w:rPr>
      </w:pPr>
    </w:p>
    <w:p w:rsidR="00332EBB" w:rsidRDefault="000D09DC" w:rsidP="00C250FA">
      <w:pPr>
        <w:ind w:left="0" w:firstLine="0"/>
        <w:jc w:val="left"/>
        <w:rPr>
          <w:rFonts w:ascii="Calibri" w:hAnsi="Calibri"/>
          <w:color w:val="000000"/>
          <w:sz w:val="32"/>
          <w:szCs w:val="32"/>
        </w:rPr>
      </w:pPr>
      <w:r w:rsidRPr="000D09DC">
        <w:rPr>
          <w:rFonts w:ascii="Calibri" w:hAnsi="Calibri"/>
          <w:b/>
          <w:color w:val="000000"/>
          <w:sz w:val="32"/>
          <w:szCs w:val="32"/>
        </w:rPr>
        <w:t>Stay Safe East</w:t>
      </w:r>
      <w:r w:rsidRPr="0090069C">
        <w:rPr>
          <w:rFonts w:ascii="Calibri" w:hAnsi="Calibri"/>
          <w:color w:val="000000"/>
          <w:sz w:val="32"/>
          <w:szCs w:val="32"/>
        </w:rPr>
        <w:t xml:space="preserve"> is </w:t>
      </w:r>
      <w:r>
        <w:rPr>
          <w:rFonts w:ascii="Calibri" w:hAnsi="Calibri"/>
          <w:color w:val="000000"/>
          <w:sz w:val="32"/>
          <w:szCs w:val="32"/>
        </w:rPr>
        <w:t xml:space="preserve">a unique organisation: we are </w:t>
      </w:r>
      <w:r w:rsidRPr="0090069C">
        <w:rPr>
          <w:rFonts w:ascii="Calibri" w:hAnsi="Calibri"/>
          <w:color w:val="000000"/>
          <w:sz w:val="32"/>
          <w:szCs w:val="32"/>
        </w:rPr>
        <w:t xml:space="preserve">one of only </w:t>
      </w:r>
      <w:r>
        <w:rPr>
          <w:rFonts w:ascii="Calibri" w:hAnsi="Calibri"/>
          <w:color w:val="000000"/>
          <w:sz w:val="32"/>
          <w:szCs w:val="32"/>
        </w:rPr>
        <w:t>two funded</w:t>
      </w:r>
      <w:r w:rsidRPr="0090069C">
        <w:rPr>
          <w:rFonts w:ascii="Calibri" w:hAnsi="Calibri"/>
          <w:color w:val="000000"/>
          <w:sz w:val="32"/>
          <w:szCs w:val="32"/>
        </w:rPr>
        <w:t xml:space="preserve"> Deaf or Disabled People’s Organisations </w:t>
      </w:r>
      <w:r>
        <w:rPr>
          <w:rFonts w:ascii="Calibri" w:hAnsi="Calibri"/>
          <w:color w:val="000000"/>
          <w:sz w:val="32"/>
          <w:szCs w:val="32"/>
        </w:rPr>
        <w:t xml:space="preserve">(DDPO) </w:t>
      </w:r>
      <w:r w:rsidRPr="0090069C">
        <w:rPr>
          <w:rFonts w:ascii="Calibri" w:hAnsi="Calibri"/>
          <w:color w:val="000000"/>
          <w:sz w:val="32"/>
          <w:szCs w:val="32"/>
        </w:rPr>
        <w:t xml:space="preserve">in England and Wales working on </w:t>
      </w:r>
      <w:r>
        <w:rPr>
          <w:rFonts w:ascii="Calibri" w:hAnsi="Calibri"/>
          <w:color w:val="000000"/>
          <w:sz w:val="32"/>
          <w:szCs w:val="32"/>
        </w:rPr>
        <w:t>Domestic Abuse and the only specialist DDPO working across all areas of abuse (domestic and sexual violence, hate crime, harassment and institutional abuse).</w:t>
      </w:r>
      <w:r w:rsidR="00EA498E">
        <w:rPr>
          <w:rFonts w:ascii="Calibri" w:hAnsi="Calibri"/>
          <w:color w:val="000000"/>
          <w:sz w:val="32"/>
          <w:szCs w:val="32"/>
        </w:rPr>
        <w:t xml:space="preserve"> </w:t>
      </w:r>
    </w:p>
    <w:p w:rsidR="00EA498E" w:rsidRDefault="00EA498E" w:rsidP="00422976">
      <w:pPr>
        <w:ind w:left="0" w:firstLine="0"/>
        <w:jc w:val="left"/>
        <w:rPr>
          <w:rFonts w:ascii="Calibri" w:hAnsi="Calibri"/>
          <w:color w:val="000000"/>
          <w:sz w:val="32"/>
          <w:szCs w:val="32"/>
        </w:rPr>
      </w:pPr>
      <w:r w:rsidRPr="00EA498E">
        <w:rPr>
          <w:rFonts w:ascii="Calibri" w:hAnsi="Calibri"/>
          <w:color w:val="000000"/>
          <w:sz w:val="32"/>
          <w:szCs w:val="32"/>
        </w:rPr>
        <w:t xml:space="preserve">The </w:t>
      </w:r>
      <w:r>
        <w:rPr>
          <w:rFonts w:ascii="Calibri" w:hAnsi="Calibri"/>
          <w:color w:val="000000"/>
          <w:sz w:val="32"/>
          <w:szCs w:val="32"/>
        </w:rPr>
        <w:t xml:space="preserve">Finance and </w:t>
      </w:r>
      <w:r w:rsidRPr="00EA498E">
        <w:rPr>
          <w:rFonts w:ascii="Calibri" w:hAnsi="Calibri"/>
          <w:color w:val="000000"/>
          <w:sz w:val="32"/>
          <w:szCs w:val="32"/>
        </w:rPr>
        <w:t>Operations Manager is a member of Stay Safe East’s Management Team (MT) and oversees the day to day functions of Stay Safe East’s operations under the direction of the CEO and with the help of the Administrator.</w:t>
      </w:r>
      <w:r w:rsidR="00422976">
        <w:rPr>
          <w:rFonts w:ascii="Calibri" w:hAnsi="Calibri"/>
          <w:color w:val="000000"/>
          <w:sz w:val="32"/>
          <w:szCs w:val="32"/>
        </w:rPr>
        <w:t xml:space="preserve"> </w:t>
      </w:r>
      <w:r>
        <w:rPr>
          <w:rFonts w:ascii="Calibri" w:hAnsi="Calibri"/>
          <w:color w:val="000000"/>
          <w:sz w:val="32"/>
          <w:szCs w:val="32"/>
        </w:rPr>
        <w:t>The post holder will be</w:t>
      </w:r>
      <w:r w:rsidRPr="00EA498E">
        <w:rPr>
          <w:rFonts w:ascii="Calibri" w:hAnsi="Calibri"/>
          <w:color w:val="000000"/>
          <w:sz w:val="32"/>
          <w:szCs w:val="32"/>
        </w:rPr>
        <w:t xml:space="preserve"> responsible for all Stay Safe East’s administrative and</w:t>
      </w:r>
      <w:r>
        <w:rPr>
          <w:rFonts w:ascii="Calibri" w:hAnsi="Calibri"/>
          <w:color w:val="000000"/>
          <w:sz w:val="32"/>
          <w:szCs w:val="32"/>
        </w:rPr>
        <w:t xml:space="preserve"> financial functions including:</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Operational support to the CEO and Management Leads</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Day-to-day financial management</w:t>
      </w:r>
    </w:p>
    <w:p w:rsidR="00EA498E" w:rsidRPr="00EA498E" w:rsidRDefault="00EA498E" w:rsidP="00C250FA">
      <w:pPr>
        <w:spacing w:after="0"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t>HR and Health &amp; Safety management</w:t>
      </w:r>
    </w:p>
    <w:p w:rsidR="00EA498E" w:rsidRDefault="00EA498E" w:rsidP="00422976">
      <w:pPr>
        <w:spacing w:line="256" w:lineRule="auto"/>
        <w:ind w:left="0" w:firstLine="0"/>
        <w:jc w:val="left"/>
        <w:rPr>
          <w:rFonts w:ascii="Calibri" w:hAnsi="Calibri"/>
          <w:color w:val="000000"/>
          <w:sz w:val="32"/>
          <w:szCs w:val="32"/>
        </w:rPr>
      </w:pPr>
      <w:r w:rsidRPr="00EA498E">
        <w:rPr>
          <w:rFonts w:ascii="Calibri" w:hAnsi="Calibri"/>
          <w:color w:val="000000"/>
          <w:sz w:val="32"/>
          <w:szCs w:val="32"/>
        </w:rPr>
        <w:t>•</w:t>
      </w:r>
      <w:r w:rsidRPr="00EA498E">
        <w:rPr>
          <w:rFonts w:ascii="Calibri" w:hAnsi="Calibri"/>
          <w:color w:val="000000"/>
          <w:sz w:val="32"/>
          <w:szCs w:val="32"/>
        </w:rPr>
        <w:tab/>
      </w:r>
      <w:r>
        <w:rPr>
          <w:rFonts w:ascii="Calibri" w:hAnsi="Calibri"/>
          <w:color w:val="000000"/>
          <w:sz w:val="32"/>
          <w:szCs w:val="32"/>
        </w:rPr>
        <w:t>Office and facilities management</w:t>
      </w:r>
    </w:p>
    <w:p w:rsidR="00D40C5D" w:rsidRPr="004D1DF3" w:rsidRDefault="00C250FA" w:rsidP="00422976">
      <w:pPr>
        <w:spacing w:after="0" w:line="256" w:lineRule="auto"/>
        <w:ind w:left="0" w:firstLine="0"/>
        <w:jc w:val="left"/>
        <w:rPr>
          <w:rFonts w:asciiTheme="minorHAnsi" w:hAnsiTheme="minorHAnsi" w:cstheme="minorHAnsi"/>
          <w:b/>
          <w:sz w:val="32"/>
          <w:szCs w:val="32"/>
        </w:rPr>
      </w:pPr>
      <w:r>
        <w:rPr>
          <w:rFonts w:asciiTheme="minorHAnsi" w:hAnsiTheme="minorHAnsi" w:cstheme="minorHAnsi"/>
          <w:b/>
          <w:sz w:val="32"/>
          <w:szCs w:val="32"/>
        </w:rPr>
        <w:t>The s</w:t>
      </w:r>
      <w:r w:rsidR="00D40C5D" w:rsidRPr="004D1DF3">
        <w:rPr>
          <w:rFonts w:asciiTheme="minorHAnsi" w:hAnsiTheme="minorHAnsi" w:cstheme="minorHAnsi"/>
          <w:b/>
          <w:sz w:val="32"/>
          <w:szCs w:val="32"/>
        </w:rPr>
        <w:t>uccessful candidate will have:</w:t>
      </w:r>
    </w:p>
    <w:p w:rsidR="00EA498E" w:rsidRPr="00D40C5D" w:rsidRDefault="0018183C"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A minimum of 3</w:t>
      </w:r>
      <w:r w:rsidR="00D40C5D" w:rsidRPr="00D40C5D">
        <w:rPr>
          <w:rFonts w:asciiTheme="minorHAnsi" w:hAnsiTheme="minorHAnsi" w:cstheme="minorHAnsi"/>
          <w:sz w:val="32"/>
          <w:szCs w:val="32"/>
        </w:rPr>
        <w:t xml:space="preserve"> years related experience </w:t>
      </w:r>
      <w:r w:rsidR="00C250FA">
        <w:rPr>
          <w:rFonts w:asciiTheme="minorHAnsi" w:hAnsiTheme="minorHAnsi" w:cstheme="minorHAnsi"/>
          <w:sz w:val="32"/>
          <w:szCs w:val="32"/>
        </w:rPr>
        <w:t>of managing financial and</w:t>
      </w:r>
      <w:r w:rsidR="00D40C5D" w:rsidRPr="00D40C5D">
        <w:rPr>
          <w:rFonts w:asciiTheme="minorHAnsi" w:hAnsiTheme="minorHAnsi" w:cstheme="minorHAnsi"/>
          <w:sz w:val="32"/>
          <w:szCs w:val="32"/>
        </w:rPr>
        <w:t xml:space="preserve"> human resources</w:t>
      </w:r>
      <w:r w:rsidR="00C250FA">
        <w:rPr>
          <w:rFonts w:asciiTheme="minorHAnsi" w:hAnsiTheme="minorHAnsi" w:cstheme="minorHAnsi"/>
          <w:sz w:val="32"/>
          <w:szCs w:val="32"/>
        </w:rPr>
        <w:t xml:space="preserve">, health and safety </w:t>
      </w:r>
      <w:r w:rsidR="00D40C5D" w:rsidRPr="00D40C5D">
        <w:rPr>
          <w:rFonts w:asciiTheme="minorHAnsi" w:hAnsiTheme="minorHAnsi" w:cstheme="minorHAnsi"/>
          <w:sz w:val="32"/>
          <w:szCs w:val="32"/>
        </w:rPr>
        <w:t xml:space="preserve">and </w:t>
      </w:r>
      <w:r w:rsidR="00C250FA">
        <w:rPr>
          <w:rFonts w:asciiTheme="minorHAnsi" w:hAnsiTheme="minorHAnsi" w:cstheme="minorHAnsi"/>
          <w:sz w:val="32"/>
          <w:szCs w:val="32"/>
        </w:rPr>
        <w:t xml:space="preserve">of </w:t>
      </w:r>
      <w:r w:rsidR="00D40C5D" w:rsidRPr="00D40C5D">
        <w:rPr>
          <w:rFonts w:asciiTheme="minorHAnsi" w:hAnsiTheme="minorHAnsi" w:cstheme="minorHAnsi"/>
          <w:sz w:val="32"/>
          <w:szCs w:val="32"/>
        </w:rPr>
        <w:t>administration oversight</w:t>
      </w:r>
    </w:p>
    <w:p w:rsidR="00D40C5D" w:rsidRPr="00372CD4" w:rsidRDefault="00965F10"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D</w:t>
      </w:r>
      <w:r w:rsidR="00D40C5D" w:rsidRPr="00C07E73">
        <w:rPr>
          <w:rFonts w:asciiTheme="minorHAnsi" w:hAnsiTheme="minorHAnsi" w:cstheme="minorHAnsi"/>
          <w:sz w:val="32"/>
          <w:szCs w:val="32"/>
        </w:rPr>
        <w:t>emonstra</w:t>
      </w:r>
      <w:r w:rsidR="00C250FA">
        <w:rPr>
          <w:rFonts w:asciiTheme="minorHAnsi" w:hAnsiTheme="minorHAnsi" w:cstheme="minorHAnsi"/>
          <w:sz w:val="32"/>
          <w:szCs w:val="32"/>
        </w:rPr>
        <w:t>ble</w:t>
      </w:r>
      <w:r w:rsidR="00D40C5D" w:rsidRPr="00C07E73">
        <w:rPr>
          <w:rFonts w:asciiTheme="minorHAnsi" w:hAnsiTheme="minorHAnsi" w:cstheme="minorHAnsi"/>
          <w:sz w:val="32"/>
          <w:szCs w:val="32"/>
        </w:rPr>
        <w:t xml:space="preserve"> experience of</w:t>
      </w:r>
      <w:r w:rsidR="00C250FA">
        <w:rPr>
          <w:rFonts w:asciiTheme="minorHAnsi" w:hAnsiTheme="minorHAnsi" w:cstheme="minorHAnsi"/>
          <w:sz w:val="32"/>
          <w:szCs w:val="32"/>
        </w:rPr>
        <w:t xml:space="preserve"> </w:t>
      </w:r>
      <w:r w:rsidR="00372CD4">
        <w:rPr>
          <w:rFonts w:asciiTheme="minorHAnsi" w:hAnsiTheme="minorHAnsi" w:cstheme="minorHAnsi"/>
          <w:sz w:val="32"/>
          <w:szCs w:val="32"/>
        </w:rPr>
        <w:t>day</w:t>
      </w:r>
      <w:r w:rsidR="0018183C">
        <w:rPr>
          <w:rFonts w:asciiTheme="minorHAnsi" w:hAnsiTheme="minorHAnsi" w:cstheme="minorHAnsi"/>
          <w:sz w:val="32"/>
          <w:szCs w:val="32"/>
        </w:rPr>
        <w:t>-</w:t>
      </w:r>
      <w:r w:rsidR="00372CD4">
        <w:rPr>
          <w:rFonts w:asciiTheme="minorHAnsi" w:hAnsiTheme="minorHAnsi" w:cstheme="minorHAnsi"/>
          <w:sz w:val="32"/>
          <w:szCs w:val="32"/>
        </w:rPr>
        <w:t>to</w:t>
      </w:r>
      <w:r w:rsidR="0018183C">
        <w:rPr>
          <w:rFonts w:asciiTheme="minorHAnsi" w:hAnsiTheme="minorHAnsi" w:cstheme="minorHAnsi"/>
          <w:sz w:val="32"/>
          <w:szCs w:val="32"/>
        </w:rPr>
        <w:t>-</w:t>
      </w:r>
      <w:r w:rsidR="00372CD4">
        <w:rPr>
          <w:rFonts w:asciiTheme="minorHAnsi" w:hAnsiTheme="minorHAnsi" w:cstheme="minorHAnsi"/>
          <w:sz w:val="32"/>
          <w:szCs w:val="32"/>
        </w:rPr>
        <w:t xml:space="preserve">day </w:t>
      </w:r>
      <w:r w:rsidR="00D40C5D" w:rsidRPr="00C07E73">
        <w:rPr>
          <w:rFonts w:asciiTheme="minorHAnsi" w:hAnsiTheme="minorHAnsi" w:cstheme="minorHAnsi"/>
          <w:sz w:val="32"/>
          <w:szCs w:val="32"/>
        </w:rPr>
        <w:t>financial management</w:t>
      </w:r>
      <w:r w:rsidR="0018183C">
        <w:rPr>
          <w:rFonts w:asciiTheme="minorHAnsi" w:hAnsiTheme="minorHAnsi" w:cstheme="minorHAnsi"/>
          <w:sz w:val="32"/>
          <w:szCs w:val="32"/>
        </w:rPr>
        <w:t>;</w:t>
      </w:r>
      <w:r w:rsidR="00D40C5D" w:rsidRPr="00C07E73">
        <w:rPr>
          <w:rFonts w:asciiTheme="minorHAnsi" w:hAnsiTheme="minorHAnsi" w:cstheme="minorHAnsi"/>
          <w:sz w:val="32"/>
          <w:szCs w:val="32"/>
        </w:rPr>
        <w:t xml:space="preserve"> including </w:t>
      </w:r>
      <w:r w:rsidR="00372CD4">
        <w:rPr>
          <w:rFonts w:asciiTheme="minorHAnsi" w:hAnsiTheme="minorHAnsi" w:cstheme="minorHAnsi"/>
          <w:sz w:val="32"/>
          <w:szCs w:val="32"/>
        </w:rPr>
        <w:t xml:space="preserve">bookkeeping, </w:t>
      </w:r>
      <w:r w:rsidR="00D40C5D" w:rsidRPr="00C07E73">
        <w:rPr>
          <w:rFonts w:asciiTheme="minorHAnsi" w:hAnsiTheme="minorHAnsi" w:cstheme="minorHAnsi"/>
          <w:sz w:val="32"/>
          <w:szCs w:val="32"/>
        </w:rPr>
        <w:t xml:space="preserve">budgets, processing invoices and </w:t>
      </w:r>
      <w:r w:rsidR="00C250FA">
        <w:rPr>
          <w:rFonts w:asciiTheme="minorHAnsi" w:hAnsiTheme="minorHAnsi" w:cstheme="minorHAnsi"/>
          <w:sz w:val="32"/>
          <w:szCs w:val="32"/>
        </w:rPr>
        <w:t>producing</w:t>
      </w:r>
      <w:r w:rsidR="00D40C5D">
        <w:rPr>
          <w:rFonts w:asciiTheme="minorHAnsi" w:hAnsiTheme="minorHAnsi" w:cstheme="minorHAnsi"/>
          <w:sz w:val="32"/>
          <w:szCs w:val="32"/>
        </w:rPr>
        <w:t xml:space="preserve"> financial reports</w:t>
      </w:r>
    </w:p>
    <w:p w:rsidR="00372CD4" w:rsidRPr="00C250FA" w:rsidRDefault="00372CD4"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lastRenderedPageBreak/>
        <w:t xml:space="preserve">Experience </w:t>
      </w:r>
      <w:r w:rsidR="00965F10">
        <w:rPr>
          <w:rFonts w:asciiTheme="minorHAnsi" w:hAnsiTheme="minorHAnsi" w:cstheme="minorHAnsi"/>
          <w:sz w:val="32"/>
          <w:szCs w:val="32"/>
        </w:rPr>
        <w:t>of advising on</w:t>
      </w:r>
      <w:r>
        <w:rPr>
          <w:rFonts w:asciiTheme="minorHAnsi" w:hAnsiTheme="minorHAnsi" w:cstheme="minorHAnsi"/>
          <w:sz w:val="32"/>
          <w:szCs w:val="32"/>
        </w:rPr>
        <w:t xml:space="preserve"> HR </w:t>
      </w:r>
      <w:r w:rsidR="00965F10">
        <w:rPr>
          <w:rFonts w:asciiTheme="minorHAnsi" w:hAnsiTheme="minorHAnsi" w:cstheme="minorHAnsi"/>
          <w:sz w:val="32"/>
          <w:szCs w:val="32"/>
        </w:rPr>
        <w:t xml:space="preserve">and Health and Safety </w:t>
      </w:r>
      <w:r>
        <w:rPr>
          <w:rFonts w:asciiTheme="minorHAnsi" w:hAnsiTheme="minorHAnsi" w:cstheme="minorHAnsi"/>
          <w:sz w:val="32"/>
          <w:szCs w:val="32"/>
        </w:rPr>
        <w:t>policies and procedures</w:t>
      </w:r>
      <w:r w:rsidR="00965F10">
        <w:rPr>
          <w:rFonts w:asciiTheme="minorHAnsi" w:hAnsiTheme="minorHAnsi" w:cstheme="minorHAnsi"/>
          <w:sz w:val="32"/>
          <w:szCs w:val="32"/>
        </w:rPr>
        <w:t xml:space="preserve"> and in depth knowledge of relevant legislation</w:t>
      </w:r>
    </w:p>
    <w:p w:rsidR="00372CD4" w:rsidRPr="00372CD4" w:rsidRDefault="00C250FA"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 xml:space="preserve">A good knowledge of </w:t>
      </w:r>
      <w:r w:rsidR="00422976">
        <w:rPr>
          <w:rFonts w:asciiTheme="minorHAnsi" w:hAnsiTheme="minorHAnsi" w:cstheme="minorHAnsi"/>
          <w:sz w:val="32"/>
          <w:szCs w:val="32"/>
        </w:rPr>
        <w:t xml:space="preserve">the </w:t>
      </w:r>
      <w:r>
        <w:rPr>
          <w:rFonts w:asciiTheme="minorHAnsi" w:hAnsiTheme="minorHAnsi" w:cstheme="minorHAnsi"/>
          <w:sz w:val="32"/>
          <w:szCs w:val="32"/>
        </w:rPr>
        <w:t xml:space="preserve">charity sector </w:t>
      </w:r>
      <w:r w:rsidR="000D7D9A">
        <w:rPr>
          <w:rFonts w:asciiTheme="minorHAnsi" w:hAnsiTheme="minorHAnsi" w:cstheme="minorHAnsi"/>
          <w:sz w:val="32"/>
          <w:szCs w:val="32"/>
        </w:rPr>
        <w:t xml:space="preserve">and charitable </w:t>
      </w:r>
      <w:r>
        <w:rPr>
          <w:rFonts w:asciiTheme="minorHAnsi" w:hAnsiTheme="minorHAnsi" w:cstheme="minorHAnsi"/>
          <w:sz w:val="32"/>
          <w:szCs w:val="32"/>
        </w:rPr>
        <w:t>funding</w:t>
      </w:r>
      <w:r w:rsidR="00965F10">
        <w:rPr>
          <w:rFonts w:asciiTheme="minorHAnsi" w:hAnsiTheme="minorHAnsi" w:cstheme="minorHAnsi"/>
          <w:sz w:val="32"/>
          <w:szCs w:val="32"/>
        </w:rPr>
        <w:t xml:space="preserve"> </w:t>
      </w:r>
    </w:p>
    <w:p w:rsidR="00C250FA" w:rsidRPr="00D40C5D" w:rsidRDefault="000D7D9A" w:rsidP="00C250FA">
      <w:pPr>
        <w:pStyle w:val="ListParagraph"/>
        <w:numPr>
          <w:ilvl w:val="0"/>
          <w:numId w:val="1"/>
        </w:numPr>
        <w:spacing w:after="60" w:line="256" w:lineRule="auto"/>
        <w:jc w:val="left"/>
        <w:rPr>
          <w:rFonts w:ascii="Calibri" w:hAnsi="Calibri"/>
          <w:color w:val="000000"/>
          <w:sz w:val="32"/>
          <w:szCs w:val="32"/>
        </w:rPr>
      </w:pPr>
      <w:r>
        <w:rPr>
          <w:rFonts w:asciiTheme="minorHAnsi" w:hAnsiTheme="minorHAnsi" w:cstheme="minorHAnsi"/>
          <w:sz w:val="32"/>
          <w:szCs w:val="32"/>
        </w:rPr>
        <w:t>A</w:t>
      </w:r>
      <w:r w:rsidR="00372CD4">
        <w:rPr>
          <w:rFonts w:asciiTheme="minorHAnsi" w:hAnsiTheme="minorHAnsi" w:cstheme="minorHAnsi"/>
          <w:sz w:val="32"/>
          <w:szCs w:val="32"/>
        </w:rPr>
        <w:t xml:space="preserve">n ability to work with colleagues accessibly </w:t>
      </w:r>
      <w:r>
        <w:rPr>
          <w:rFonts w:asciiTheme="minorHAnsi" w:hAnsiTheme="minorHAnsi" w:cstheme="minorHAnsi"/>
          <w:sz w:val="32"/>
          <w:szCs w:val="32"/>
        </w:rPr>
        <w:t>and sensitively</w:t>
      </w:r>
      <w:r w:rsidR="00C250FA">
        <w:rPr>
          <w:rFonts w:asciiTheme="minorHAnsi" w:hAnsiTheme="minorHAnsi" w:cstheme="minorHAnsi"/>
          <w:sz w:val="32"/>
          <w:szCs w:val="32"/>
        </w:rPr>
        <w:t xml:space="preserve"> </w:t>
      </w:r>
    </w:p>
    <w:p w:rsidR="000D7D9A" w:rsidRPr="000D7D9A" w:rsidRDefault="00D40C5D" w:rsidP="00C250FA">
      <w:pPr>
        <w:pStyle w:val="ListParagraph"/>
        <w:numPr>
          <w:ilvl w:val="0"/>
          <w:numId w:val="1"/>
        </w:numPr>
        <w:spacing w:after="60" w:line="256" w:lineRule="auto"/>
        <w:jc w:val="left"/>
        <w:rPr>
          <w:rFonts w:ascii="Calibri" w:hAnsi="Calibri"/>
          <w:color w:val="000000"/>
          <w:sz w:val="32"/>
          <w:szCs w:val="32"/>
        </w:rPr>
      </w:pPr>
      <w:r w:rsidRPr="00C07E73">
        <w:rPr>
          <w:rFonts w:asciiTheme="minorHAnsi" w:hAnsiTheme="minorHAnsi" w:cstheme="minorHAnsi"/>
          <w:sz w:val="32"/>
          <w:szCs w:val="32"/>
        </w:rPr>
        <w:t>Excellent communication skills both verbally and in writing</w:t>
      </w:r>
    </w:p>
    <w:p w:rsidR="00D40C5D" w:rsidRPr="00D40C5D" w:rsidRDefault="00422976" w:rsidP="00C250FA">
      <w:pPr>
        <w:pStyle w:val="ListParagraph"/>
        <w:numPr>
          <w:ilvl w:val="0"/>
          <w:numId w:val="1"/>
        </w:numPr>
        <w:spacing w:after="60" w:line="256" w:lineRule="auto"/>
        <w:jc w:val="left"/>
        <w:rPr>
          <w:rFonts w:ascii="Calibri" w:hAnsi="Calibri"/>
          <w:color w:val="000000"/>
          <w:sz w:val="32"/>
          <w:szCs w:val="32"/>
        </w:rPr>
      </w:pPr>
      <w:r>
        <w:rPr>
          <w:rFonts w:ascii="Calibri" w:hAnsi="Calibri"/>
          <w:color w:val="000000"/>
          <w:sz w:val="32"/>
          <w:szCs w:val="32"/>
        </w:rPr>
        <w:t>A</w:t>
      </w:r>
      <w:r w:rsidR="000D7D9A">
        <w:rPr>
          <w:rFonts w:ascii="Calibri" w:hAnsi="Calibri"/>
          <w:color w:val="000000"/>
          <w:sz w:val="32"/>
          <w:szCs w:val="32"/>
        </w:rPr>
        <w:t xml:space="preserve"> commitment to Stay Safe East’s work and ethos</w:t>
      </w:r>
    </w:p>
    <w:p w:rsidR="000D7D9A" w:rsidRDefault="000D7D9A" w:rsidP="00C250FA">
      <w:pPr>
        <w:spacing w:after="60" w:line="259" w:lineRule="auto"/>
        <w:ind w:left="0" w:firstLine="0"/>
        <w:jc w:val="left"/>
        <w:rPr>
          <w:rFonts w:ascii="Calibri" w:hAnsi="Calibri" w:cs="Calibri"/>
          <w:b/>
          <w:sz w:val="32"/>
          <w:szCs w:val="32"/>
        </w:rPr>
      </w:pPr>
      <w:r>
        <w:rPr>
          <w:rFonts w:ascii="Calibri" w:hAnsi="Calibri" w:cs="Calibri"/>
          <w:b/>
          <w:sz w:val="32"/>
          <w:szCs w:val="32"/>
        </w:rPr>
        <w:t>We particularly welcome applications from disabled people who reflect the diversity of</w:t>
      </w:r>
      <w:r w:rsidRPr="000D7D9A">
        <w:rPr>
          <w:rFonts w:ascii="Calibri" w:hAnsi="Calibri" w:cs="Calibri"/>
          <w:b/>
          <w:sz w:val="32"/>
          <w:szCs w:val="32"/>
        </w:rPr>
        <w:t xml:space="preserve"> </w:t>
      </w:r>
      <w:r w:rsidRPr="009646E8">
        <w:rPr>
          <w:rFonts w:ascii="Calibri" w:hAnsi="Calibri" w:cs="Calibri"/>
          <w:b/>
          <w:sz w:val="32"/>
          <w:szCs w:val="32"/>
        </w:rPr>
        <w:t>London’s communities of faith, sexuality</w:t>
      </w:r>
      <w:r>
        <w:rPr>
          <w:rFonts w:ascii="Calibri" w:hAnsi="Calibri" w:cs="Calibri"/>
          <w:b/>
          <w:sz w:val="32"/>
          <w:szCs w:val="32"/>
        </w:rPr>
        <w:t>, culture,</w:t>
      </w:r>
      <w:r w:rsidRPr="009646E8">
        <w:rPr>
          <w:rFonts w:ascii="Calibri" w:hAnsi="Calibri" w:cs="Calibri"/>
          <w:b/>
          <w:sz w:val="32"/>
          <w:szCs w:val="32"/>
        </w:rPr>
        <w:t xml:space="preserve"> ethnicity</w:t>
      </w:r>
      <w:r>
        <w:rPr>
          <w:rFonts w:ascii="Calibri" w:hAnsi="Calibri" w:cs="Calibri"/>
          <w:b/>
          <w:sz w:val="32"/>
          <w:szCs w:val="32"/>
        </w:rPr>
        <w:t xml:space="preserve"> and age. </w:t>
      </w:r>
    </w:p>
    <w:p w:rsidR="00E252EC" w:rsidRDefault="000D7D9A" w:rsidP="00C250FA">
      <w:pPr>
        <w:spacing w:after="60"/>
        <w:ind w:left="0" w:firstLine="0"/>
        <w:jc w:val="left"/>
        <w:rPr>
          <w:rFonts w:ascii="Calibri" w:hAnsi="Calibri" w:cs="Arial"/>
          <w:sz w:val="32"/>
          <w:szCs w:val="32"/>
          <w:lang w:val="en-US"/>
        </w:rPr>
      </w:pPr>
      <w:r>
        <w:rPr>
          <w:rFonts w:ascii="Calibri" w:hAnsi="Calibri" w:cs="Arial"/>
          <w:sz w:val="32"/>
          <w:szCs w:val="32"/>
          <w:lang w:val="en-US"/>
        </w:rPr>
        <w:t xml:space="preserve">Closing date: </w:t>
      </w:r>
      <w:r w:rsidR="0018183C">
        <w:rPr>
          <w:rFonts w:ascii="Calibri" w:hAnsi="Calibri" w:cs="Arial"/>
          <w:sz w:val="32"/>
          <w:szCs w:val="32"/>
          <w:lang w:val="en-US"/>
        </w:rPr>
        <w:t>June 30</w:t>
      </w:r>
      <w:r w:rsidR="0018183C" w:rsidRPr="0018183C">
        <w:rPr>
          <w:rFonts w:ascii="Calibri" w:hAnsi="Calibri" w:cs="Arial"/>
          <w:sz w:val="32"/>
          <w:szCs w:val="32"/>
          <w:vertAlign w:val="superscript"/>
          <w:lang w:val="en-US"/>
        </w:rPr>
        <w:t>th</w:t>
      </w:r>
      <w:r w:rsidR="0018183C">
        <w:rPr>
          <w:rFonts w:ascii="Calibri" w:hAnsi="Calibri" w:cs="Arial"/>
          <w:sz w:val="32"/>
          <w:szCs w:val="32"/>
          <w:lang w:val="en-US"/>
        </w:rPr>
        <w:t xml:space="preserve"> 2021</w:t>
      </w:r>
      <w:r w:rsidR="00B10EE0">
        <w:rPr>
          <w:rFonts w:ascii="Calibri" w:hAnsi="Calibri" w:cs="Arial"/>
          <w:sz w:val="32"/>
          <w:szCs w:val="32"/>
          <w:lang w:val="en-US"/>
        </w:rPr>
        <w:t>, 5pm</w:t>
      </w:r>
      <w:r w:rsidR="0018183C">
        <w:rPr>
          <w:rFonts w:ascii="Calibri" w:hAnsi="Calibri" w:cs="Arial"/>
          <w:sz w:val="32"/>
          <w:szCs w:val="32"/>
          <w:lang w:val="en-US"/>
        </w:rPr>
        <w:t xml:space="preserve">. </w:t>
      </w:r>
      <w:r w:rsidR="00FB35F4">
        <w:rPr>
          <w:rFonts w:ascii="Calibri" w:hAnsi="Calibri" w:cs="Arial"/>
          <w:sz w:val="32"/>
          <w:szCs w:val="32"/>
          <w:lang w:val="en-US"/>
        </w:rPr>
        <w:t>I</w:t>
      </w:r>
      <w:r w:rsidR="00B625DE">
        <w:rPr>
          <w:rFonts w:ascii="Calibri" w:hAnsi="Calibri" w:cs="Arial"/>
          <w:sz w:val="32"/>
          <w:szCs w:val="32"/>
          <w:lang w:val="en-US"/>
        </w:rPr>
        <w:t>nterview</w:t>
      </w:r>
      <w:r w:rsidR="0018183C">
        <w:rPr>
          <w:rFonts w:ascii="Calibri" w:hAnsi="Calibri" w:cs="Arial"/>
          <w:sz w:val="32"/>
          <w:szCs w:val="32"/>
          <w:lang w:val="en-US"/>
        </w:rPr>
        <w:t>s</w:t>
      </w:r>
      <w:r w:rsidR="00FB35F4">
        <w:rPr>
          <w:rFonts w:ascii="Calibri" w:hAnsi="Calibri" w:cs="Arial"/>
          <w:sz w:val="32"/>
          <w:szCs w:val="32"/>
          <w:lang w:val="en-US"/>
        </w:rPr>
        <w:t xml:space="preserve"> will be </w:t>
      </w:r>
      <w:r w:rsidR="00BC2A0B">
        <w:rPr>
          <w:rFonts w:ascii="Calibri" w:hAnsi="Calibri" w:cs="Arial"/>
          <w:sz w:val="32"/>
          <w:szCs w:val="32"/>
          <w:lang w:val="en-US"/>
        </w:rPr>
        <w:t>on</w:t>
      </w:r>
      <w:r w:rsidR="0018183C">
        <w:rPr>
          <w:rFonts w:ascii="Calibri" w:hAnsi="Calibri" w:cs="Arial"/>
          <w:sz w:val="32"/>
          <w:szCs w:val="32"/>
          <w:lang w:val="en-US"/>
        </w:rPr>
        <w:t xml:space="preserve"> </w:t>
      </w:r>
      <w:r w:rsidR="00AE1DC6">
        <w:rPr>
          <w:rFonts w:ascii="Calibri" w:hAnsi="Calibri" w:cs="Arial"/>
          <w:sz w:val="32"/>
          <w:szCs w:val="32"/>
          <w:lang w:val="en-US"/>
        </w:rPr>
        <w:t>July</w:t>
      </w:r>
      <w:r w:rsidR="003C2F63">
        <w:rPr>
          <w:rFonts w:ascii="Calibri" w:hAnsi="Calibri" w:cs="Arial"/>
          <w:sz w:val="32"/>
          <w:szCs w:val="32"/>
          <w:lang w:val="en-US"/>
        </w:rPr>
        <w:t xml:space="preserve"> 8th 2021.</w:t>
      </w:r>
    </w:p>
    <w:p w:rsidR="00B625DE" w:rsidRPr="00E252EC" w:rsidRDefault="00E252EC" w:rsidP="00C250FA">
      <w:pPr>
        <w:spacing w:after="60"/>
        <w:ind w:left="0" w:firstLine="0"/>
        <w:jc w:val="left"/>
        <w:rPr>
          <w:rFonts w:ascii="Calibri" w:hAnsi="Calibri" w:cs="Arial"/>
          <w:b/>
          <w:sz w:val="32"/>
          <w:szCs w:val="32"/>
          <w:lang w:val="en-US"/>
        </w:rPr>
      </w:pPr>
      <w:r w:rsidRPr="00E252EC">
        <w:rPr>
          <w:rFonts w:ascii="Calibri" w:hAnsi="Calibri" w:cs="Arial"/>
          <w:b/>
          <w:sz w:val="32"/>
          <w:szCs w:val="32"/>
          <w:lang w:val="en-US"/>
        </w:rPr>
        <w:t>Please note we do not accept CVs.</w:t>
      </w:r>
      <w:r w:rsidR="003C2F63" w:rsidRPr="00E252EC">
        <w:rPr>
          <w:rFonts w:ascii="Calibri" w:hAnsi="Calibri" w:cs="Arial"/>
          <w:b/>
          <w:sz w:val="32"/>
          <w:szCs w:val="32"/>
          <w:lang w:val="en-US"/>
        </w:rPr>
        <w:t xml:space="preserve"> </w:t>
      </w:r>
      <w:r w:rsidR="00AE1DC6" w:rsidRPr="00E252EC">
        <w:rPr>
          <w:rFonts w:ascii="Calibri" w:hAnsi="Calibri" w:cs="Arial"/>
          <w:b/>
          <w:sz w:val="32"/>
          <w:szCs w:val="32"/>
          <w:lang w:val="en-US"/>
        </w:rPr>
        <w:t xml:space="preserve"> </w:t>
      </w:r>
      <w:r w:rsidR="00BC2A0B" w:rsidRPr="00E252EC">
        <w:rPr>
          <w:rFonts w:ascii="Calibri" w:hAnsi="Calibri" w:cs="Arial"/>
          <w:b/>
          <w:sz w:val="32"/>
          <w:szCs w:val="32"/>
          <w:lang w:val="en-US"/>
        </w:rPr>
        <w:t xml:space="preserve"> </w:t>
      </w:r>
    </w:p>
    <w:p w:rsidR="00CB6E53" w:rsidRPr="00CB6E53" w:rsidRDefault="000D7D9A" w:rsidP="00430232">
      <w:pPr>
        <w:ind w:left="0" w:firstLine="0"/>
        <w:jc w:val="left"/>
        <w:rPr>
          <w:color w:val="0070C0"/>
        </w:rPr>
      </w:pPr>
      <w:r>
        <w:rPr>
          <w:rFonts w:ascii="Calibri" w:hAnsi="Calibri" w:cs="Arial"/>
          <w:b/>
          <w:sz w:val="32"/>
          <w:szCs w:val="32"/>
          <w:lang w:val="en-US"/>
        </w:rPr>
        <w:t>To apply, p</w:t>
      </w:r>
      <w:r w:rsidR="007A3273">
        <w:rPr>
          <w:rFonts w:ascii="Calibri" w:hAnsi="Calibri" w:cs="Arial"/>
          <w:b/>
          <w:sz w:val="32"/>
          <w:szCs w:val="32"/>
          <w:lang w:val="en-US"/>
        </w:rPr>
        <w:t>lease download the job pack and</w:t>
      </w:r>
      <w:r w:rsidR="00A30D19" w:rsidRPr="002550A8">
        <w:rPr>
          <w:rFonts w:ascii="Calibri" w:hAnsi="Calibri" w:cs="Arial"/>
          <w:b/>
          <w:sz w:val="32"/>
          <w:szCs w:val="32"/>
          <w:lang w:val="en-US"/>
        </w:rPr>
        <w:t xml:space="preserve"> an application form</w:t>
      </w:r>
      <w:r w:rsidR="00C45EAA">
        <w:rPr>
          <w:rFonts w:ascii="Calibri" w:hAnsi="Calibri" w:cs="Arial"/>
          <w:b/>
          <w:sz w:val="32"/>
          <w:szCs w:val="32"/>
          <w:lang w:val="en-US"/>
        </w:rPr>
        <w:t xml:space="preserve"> from </w:t>
      </w:r>
      <w:r>
        <w:rPr>
          <w:rFonts w:ascii="Calibri" w:hAnsi="Calibri" w:cs="Arial"/>
          <w:b/>
          <w:sz w:val="32"/>
          <w:szCs w:val="32"/>
          <w:lang w:val="en-US"/>
        </w:rPr>
        <w:t xml:space="preserve">our </w:t>
      </w:r>
      <w:r w:rsidR="0094063E">
        <w:rPr>
          <w:rFonts w:ascii="Calibri" w:hAnsi="Calibri" w:cs="Arial"/>
          <w:b/>
          <w:sz w:val="32"/>
          <w:szCs w:val="32"/>
          <w:lang w:val="en-US"/>
        </w:rPr>
        <w:t xml:space="preserve">website at </w:t>
      </w:r>
      <w:hyperlink r:id="rId6" w:history="1">
        <w:r w:rsidR="0094063E" w:rsidRPr="00C67422">
          <w:rPr>
            <w:rStyle w:val="Hyperlink"/>
            <w:rFonts w:ascii="Calibri" w:hAnsi="Calibri" w:cs="Arial"/>
            <w:b/>
            <w:sz w:val="32"/>
            <w:szCs w:val="32"/>
            <w:lang w:val="en-US"/>
          </w:rPr>
          <w:t>www.staysafe-east.org.uk</w:t>
        </w:r>
      </w:hyperlink>
      <w:r w:rsidR="0094063E">
        <w:rPr>
          <w:rFonts w:ascii="Calibri" w:hAnsi="Calibri" w:cs="Arial"/>
          <w:b/>
          <w:sz w:val="32"/>
          <w:szCs w:val="32"/>
          <w:lang w:val="en-US"/>
        </w:rPr>
        <w:t xml:space="preserve"> or from</w:t>
      </w:r>
      <w:r w:rsidR="00FB35F4">
        <w:rPr>
          <w:rFonts w:ascii="Calibri" w:hAnsi="Calibri" w:cs="Arial"/>
          <w:b/>
          <w:sz w:val="32"/>
          <w:szCs w:val="32"/>
          <w:lang w:val="en-US"/>
        </w:rPr>
        <w:t xml:space="preserve"> </w:t>
      </w:r>
      <w:hyperlink r:id="rId7" w:history="1">
        <w:r w:rsidR="00CB6E53">
          <w:rPr>
            <w:rStyle w:val="Hyperlink"/>
          </w:rPr>
          <w:t>Charity Jobs | Charityjob.co.uk</w:t>
        </w:r>
      </w:hyperlink>
      <w:r w:rsidR="00CB6E53">
        <w:t xml:space="preserve"> or </w:t>
      </w:r>
      <w:hyperlink r:id="rId8" w:history="1">
        <w:r w:rsidR="00CB6E53" w:rsidRPr="00305005">
          <w:rPr>
            <w:rStyle w:val="Hyperlink"/>
          </w:rPr>
          <w:t>https://jobs.thirdsector.co.uk/jobs/</w:t>
        </w:r>
      </w:hyperlink>
      <w:r w:rsidR="00CB6E53">
        <w:rPr>
          <w:color w:val="002060"/>
        </w:rPr>
        <w:t xml:space="preserve"> </w:t>
      </w:r>
    </w:p>
    <w:p w:rsidR="00A30D19" w:rsidRPr="00184D05" w:rsidRDefault="00C45EAA" w:rsidP="00430232">
      <w:pPr>
        <w:ind w:left="0" w:firstLine="0"/>
        <w:jc w:val="left"/>
        <w:rPr>
          <w:rFonts w:ascii="Calibri" w:hAnsi="Calibri" w:cs="Arial"/>
          <w:sz w:val="32"/>
          <w:szCs w:val="32"/>
          <w:lang w:val="en-US"/>
        </w:rPr>
      </w:pPr>
      <w:r>
        <w:rPr>
          <w:rFonts w:ascii="Calibri" w:hAnsi="Calibri" w:cs="Arial"/>
          <w:b/>
          <w:sz w:val="32"/>
          <w:szCs w:val="32"/>
          <w:lang w:val="en-US"/>
        </w:rPr>
        <w:t xml:space="preserve">For </w:t>
      </w:r>
      <w:r w:rsidR="007A3273">
        <w:rPr>
          <w:rFonts w:ascii="Calibri" w:hAnsi="Calibri" w:cs="Arial"/>
          <w:b/>
          <w:sz w:val="32"/>
          <w:szCs w:val="32"/>
          <w:lang w:val="en-US"/>
        </w:rPr>
        <w:t xml:space="preserve">an accessible </w:t>
      </w:r>
      <w:r w:rsidR="00422976">
        <w:rPr>
          <w:rFonts w:ascii="Calibri" w:hAnsi="Calibri" w:cs="Arial"/>
          <w:b/>
          <w:sz w:val="32"/>
          <w:szCs w:val="32"/>
          <w:lang w:val="en-US"/>
        </w:rPr>
        <w:t>W</w:t>
      </w:r>
      <w:r w:rsidR="007A3273">
        <w:rPr>
          <w:rFonts w:ascii="Calibri" w:hAnsi="Calibri" w:cs="Arial"/>
          <w:b/>
          <w:sz w:val="32"/>
          <w:szCs w:val="32"/>
          <w:lang w:val="en-US"/>
        </w:rPr>
        <w:t>ord format of the pack</w:t>
      </w:r>
      <w:r>
        <w:rPr>
          <w:rFonts w:ascii="Calibri" w:hAnsi="Calibri" w:cs="Arial"/>
          <w:b/>
          <w:sz w:val="32"/>
          <w:szCs w:val="32"/>
          <w:lang w:val="en-US"/>
        </w:rPr>
        <w:t xml:space="preserve"> or</w:t>
      </w:r>
      <w:r w:rsidR="007A3273">
        <w:rPr>
          <w:rFonts w:ascii="Calibri" w:hAnsi="Calibri" w:cs="Arial"/>
          <w:b/>
          <w:sz w:val="32"/>
          <w:szCs w:val="32"/>
          <w:lang w:val="en-US"/>
        </w:rPr>
        <w:t xml:space="preserve"> other formats</w:t>
      </w:r>
      <w:r w:rsidR="00184D05">
        <w:rPr>
          <w:rFonts w:ascii="Calibri" w:hAnsi="Calibri" w:cs="Arial"/>
          <w:b/>
          <w:sz w:val="32"/>
          <w:szCs w:val="32"/>
          <w:lang w:val="en-US"/>
        </w:rPr>
        <w:t>:</w:t>
      </w:r>
      <w:r w:rsidR="007A3273">
        <w:rPr>
          <w:rFonts w:ascii="Calibri" w:hAnsi="Calibri" w:cs="Arial"/>
          <w:b/>
          <w:sz w:val="32"/>
          <w:szCs w:val="32"/>
          <w:lang w:val="en-US"/>
        </w:rPr>
        <w:t xml:space="preserve"> </w:t>
      </w:r>
      <w:r w:rsidR="007A3273" w:rsidRPr="00184D05">
        <w:rPr>
          <w:rFonts w:ascii="Calibri" w:hAnsi="Calibri" w:cs="Arial"/>
          <w:sz w:val="32"/>
          <w:szCs w:val="32"/>
          <w:lang w:val="en-US"/>
        </w:rPr>
        <w:t xml:space="preserve">please e-mail </w:t>
      </w:r>
      <w:hyperlink r:id="rId9" w:history="1">
        <w:r w:rsidR="00B625DE" w:rsidRPr="00184D05">
          <w:rPr>
            <w:rStyle w:val="Hyperlink"/>
            <w:rFonts w:ascii="Calibri" w:hAnsi="Calibri" w:cs="Arial"/>
            <w:sz w:val="32"/>
            <w:szCs w:val="32"/>
            <w:lang w:val="en-US"/>
          </w:rPr>
          <w:t>recruitment@staysafe-east.org.uk</w:t>
        </w:r>
      </w:hyperlink>
      <w:r w:rsidR="004E592F" w:rsidRPr="00184D05">
        <w:rPr>
          <w:rFonts w:ascii="Calibri" w:hAnsi="Calibri" w:cs="Arial"/>
          <w:sz w:val="32"/>
          <w:szCs w:val="32"/>
          <w:lang w:val="en-US"/>
        </w:rPr>
        <w:t xml:space="preserve"> </w:t>
      </w:r>
      <w:r w:rsidR="0094063E" w:rsidRPr="00184D05">
        <w:rPr>
          <w:noProof/>
          <w:lang w:eastAsia="en-GB"/>
        </w:rPr>
        <w:drawing>
          <wp:anchor distT="0" distB="0" distL="114300" distR="114300" simplePos="0" relativeHeight="251658240" behindDoc="0" locked="0" layoutInCell="1" allowOverlap="1" wp14:anchorId="04EC1A0A" wp14:editId="70AFAE79">
            <wp:simplePos x="0" y="0"/>
            <wp:positionH relativeFrom="margin">
              <wp:posOffset>-635</wp:posOffset>
            </wp:positionH>
            <wp:positionV relativeFrom="margin">
              <wp:posOffset>-5759450</wp:posOffset>
            </wp:positionV>
            <wp:extent cx="1522730" cy="1522730"/>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y Safe East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2730" cy="1522730"/>
                    </a:xfrm>
                    <a:prstGeom prst="rect">
                      <a:avLst/>
                    </a:prstGeom>
                  </pic:spPr>
                </pic:pic>
              </a:graphicData>
            </a:graphic>
          </wp:anchor>
        </w:drawing>
      </w:r>
      <w:r w:rsidR="002550A8" w:rsidRPr="00184D05">
        <w:rPr>
          <w:rFonts w:ascii="Calibri" w:hAnsi="Calibri" w:cs="Arial"/>
          <w:sz w:val="32"/>
          <w:szCs w:val="32"/>
          <w:lang w:val="en-US"/>
        </w:rPr>
        <w:t xml:space="preserve">or </w:t>
      </w:r>
      <w:r w:rsidR="004E592F" w:rsidRPr="00184D05">
        <w:rPr>
          <w:rFonts w:ascii="Calibri" w:hAnsi="Calibri" w:cs="Arial"/>
          <w:sz w:val="32"/>
          <w:szCs w:val="32"/>
          <w:lang w:val="en-US"/>
        </w:rPr>
        <w:t>ring</w:t>
      </w:r>
      <w:r w:rsidR="002550A8" w:rsidRPr="00184D05">
        <w:rPr>
          <w:rFonts w:ascii="Calibri" w:hAnsi="Calibri" w:cs="Arial"/>
          <w:sz w:val="32"/>
          <w:szCs w:val="32"/>
          <w:lang w:val="en-US"/>
        </w:rPr>
        <w:t>/</w:t>
      </w:r>
      <w:r w:rsidR="004E592F" w:rsidRPr="00184D05">
        <w:rPr>
          <w:rFonts w:ascii="Calibri" w:hAnsi="Calibri" w:cs="Arial"/>
          <w:sz w:val="32"/>
          <w:szCs w:val="32"/>
          <w:lang w:val="en-US"/>
        </w:rPr>
        <w:t xml:space="preserve">text Jo 07908 092 132 or </w:t>
      </w:r>
      <w:r w:rsidR="00422976" w:rsidRPr="00184D05">
        <w:rPr>
          <w:rFonts w:ascii="Calibri" w:hAnsi="Calibri" w:cs="Arial"/>
          <w:sz w:val="32"/>
          <w:szCs w:val="32"/>
          <w:lang w:val="en-US"/>
        </w:rPr>
        <w:t xml:space="preserve">Ioana on </w:t>
      </w:r>
      <w:r w:rsidR="00AE1DC6" w:rsidRPr="00184D05">
        <w:rPr>
          <w:rFonts w:ascii="Calibri" w:hAnsi="Calibri" w:cs="Arial"/>
          <w:sz w:val="32"/>
          <w:szCs w:val="32"/>
          <w:lang w:val="en-US"/>
        </w:rPr>
        <w:t>07</w:t>
      </w:r>
      <w:r w:rsidR="00184D05" w:rsidRPr="00184D05">
        <w:rPr>
          <w:rFonts w:ascii="Calibri" w:hAnsi="Calibri" w:cs="Arial"/>
          <w:sz w:val="32"/>
          <w:szCs w:val="32"/>
          <w:lang w:val="en-US"/>
        </w:rPr>
        <w:t>865 340 122</w:t>
      </w:r>
      <w:r w:rsidR="00422976" w:rsidRPr="00184D05">
        <w:rPr>
          <w:rFonts w:ascii="Calibri" w:hAnsi="Calibri" w:cs="Arial"/>
          <w:color w:val="FF0000"/>
          <w:sz w:val="32"/>
          <w:szCs w:val="32"/>
          <w:lang w:val="en-US"/>
        </w:rPr>
        <w:t xml:space="preserve"> </w:t>
      </w:r>
      <w:r w:rsidR="004E592F" w:rsidRPr="00184D05">
        <w:rPr>
          <w:rFonts w:ascii="Calibri" w:hAnsi="Calibri" w:cs="Arial"/>
          <w:sz w:val="32"/>
          <w:szCs w:val="32"/>
          <w:lang w:val="en-US"/>
        </w:rPr>
        <w:t xml:space="preserve"> </w:t>
      </w:r>
      <w:r w:rsidR="00B625DE" w:rsidRPr="00184D05">
        <w:rPr>
          <w:rFonts w:ascii="Calibri" w:hAnsi="Calibri" w:cs="Arial"/>
          <w:color w:val="FF0000"/>
          <w:sz w:val="32"/>
          <w:szCs w:val="32"/>
          <w:lang w:val="en-US"/>
        </w:rPr>
        <w:t xml:space="preserve"> </w:t>
      </w:r>
    </w:p>
    <w:sectPr w:rsidR="00A30D19" w:rsidRPr="00184D05" w:rsidSect="00D90F88">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473D"/>
    <w:multiLevelType w:val="hybridMultilevel"/>
    <w:tmpl w:val="782E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56"/>
    <w:rsid w:val="000D09DC"/>
    <w:rsid w:val="000D7D9A"/>
    <w:rsid w:val="000E5808"/>
    <w:rsid w:val="00133B4B"/>
    <w:rsid w:val="001359C2"/>
    <w:rsid w:val="0018183C"/>
    <w:rsid w:val="00184D05"/>
    <w:rsid w:val="002550A8"/>
    <w:rsid w:val="0027330A"/>
    <w:rsid w:val="002D0D1F"/>
    <w:rsid w:val="002F6CB1"/>
    <w:rsid w:val="00332EBB"/>
    <w:rsid w:val="00372CD4"/>
    <w:rsid w:val="003C2F63"/>
    <w:rsid w:val="00422976"/>
    <w:rsid w:val="00430232"/>
    <w:rsid w:val="00444756"/>
    <w:rsid w:val="00485976"/>
    <w:rsid w:val="004A047D"/>
    <w:rsid w:val="004B268A"/>
    <w:rsid w:val="004D1DF3"/>
    <w:rsid w:val="004E592F"/>
    <w:rsid w:val="005658D1"/>
    <w:rsid w:val="00592D45"/>
    <w:rsid w:val="00605FE7"/>
    <w:rsid w:val="0065451D"/>
    <w:rsid w:val="006B1764"/>
    <w:rsid w:val="006F11A5"/>
    <w:rsid w:val="007A3273"/>
    <w:rsid w:val="007D495E"/>
    <w:rsid w:val="00932DE9"/>
    <w:rsid w:val="00937573"/>
    <w:rsid w:val="0094063E"/>
    <w:rsid w:val="00965F10"/>
    <w:rsid w:val="00A30D19"/>
    <w:rsid w:val="00AE1DC6"/>
    <w:rsid w:val="00B10EE0"/>
    <w:rsid w:val="00B158AE"/>
    <w:rsid w:val="00B22BE0"/>
    <w:rsid w:val="00B4782B"/>
    <w:rsid w:val="00B625DE"/>
    <w:rsid w:val="00BC2A0B"/>
    <w:rsid w:val="00C250FA"/>
    <w:rsid w:val="00C27240"/>
    <w:rsid w:val="00C45EAA"/>
    <w:rsid w:val="00C503FA"/>
    <w:rsid w:val="00CB6E53"/>
    <w:rsid w:val="00D40C5D"/>
    <w:rsid w:val="00D90F88"/>
    <w:rsid w:val="00DA254B"/>
    <w:rsid w:val="00DF3CE4"/>
    <w:rsid w:val="00E252EC"/>
    <w:rsid w:val="00E97E26"/>
    <w:rsid w:val="00EA498E"/>
    <w:rsid w:val="00EE1D01"/>
    <w:rsid w:val="00FB3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9355D-CC49-478C-A227-5A40D844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756"/>
    <w:pPr>
      <w:spacing w:after="120" w:line="240" w:lineRule="auto"/>
      <w:ind w:left="1060" w:hanging="720"/>
      <w:jc w:val="both"/>
    </w:pPr>
    <w:rPr>
      <w:rFonts w:ascii="Arial" w:eastAsia="Times New Roman" w:hAnsi="Arial"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44756"/>
    <w:rPr>
      <w:color w:val="0000FF"/>
      <w:u w:val="single"/>
    </w:rPr>
  </w:style>
  <w:style w:type="paragraph" w:styleId="ListParagraph">
    <w:name w:val="List Paragraph"/>
    <w:basedOn w:val="Normal"/>
    <w:uiPriority w:val="34"/>
    <w:qFormat/>
    <w:rsid w:val="00654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5019">
      <w:bodyDiv w:val="1"/>
      <w:marLeft w:val="0"/>
      <w:marRight w:val="0"/>
      <w:marTop w:val="0"/>
      <w:marBottom w:val="0"/>
      <w:divBdr>
        <w:top w:val="none" w:sz="0" w:space="0" w:color="auto"/>
        <w:left w:val="none" w:sz="0" w:space="0" w:color="auto"/>
        <w:bottom w:val="none" w:sz="0" w:space="0" w:color="auto"/>
        <w:right w:val="none" w:sz="0" w:space="0" w:color="auto"/>
      </w:divBdr>
    </w:div>
    <w:div w:id="1502967575">
      <w:bodyDiv w:val="1"/>
      <w:marLeft w:val="0"/>
      <w:marRight w:val="0"/>
      <w:marTop w:val="0"/>
      <w:marBottom w:val="0"/>
      <w:divBdr>
        <w:top w:val="none" w:sz="0" w:space="0" w:color="auto"/>
        <w:left w:val="none" w:sz="0" w:space="0" w:color="auto"/>
        <w:bottom w:val="none" w:sz="0" w:space="0" w:color="auto"/>
        <w:right w:val="none" w:sz="0" w:space="0" w:color="auto"/>
      </w:divBdr>
    </w:div>
    <w:div w:id="179706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hirdsector.co.uk/jobs/" TargetMode="External"/><Relationship Id="rId3" Type="http://schemas.openxmlformats.org/officeDocument/2006/relationships/settings" Target="settings.xml"/><Relationship Id="rId7" Type="http://schemas.openxmlformats.org/officeDocument/2006/relationships/hyperlink" Target="https://www.charityjob.co.uk/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ysafe-east.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staysafe-ea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Bashall</dc:creator>
  <cp:keywords/>
  <dc:description/>
  <cp:lastModifiedBy>Miranda Weston</cp:lastModifiedBy>
  <cp:revision>2</cp:revision>
  <dcterms:created xsi:type="dcterms:W3CDTF">2021-06-01T10:40:00Z</dcterms:created>
  <dcterms:modified xsi:type="dcterms:W3CDTF">2021-06-01T10:40:00Z</dcterms:modified>
</cp:coreProperties>
</file>