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10CE" w14:textId="77777777" w:rsidR="002550A8" w:rsidRDefault="002550A8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48"/>
          <w:szCs w:val="32"/>
        </w:rPr>
      </w:pPr>
      <w:r>
        <w:rPr>
          <w:noProof/>
          <w:lang w:eastAsia="en-GB"/>
        </w:rPr>
        <w:drawing>
          <wp:inline distT="0" distB="0" distL="0" distR="0" wp14:anchorId="42C60DAF" wp14:editId="4307C4B2">
            <wp:extent cx="1524000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y Safe East 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88E6" w14:textId="77777777" w:rsidR="00444756" w:rsidRPr="00932DE9" w:rsidRDefault="00444756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48"/>
          <w:szCs w:val="32"/>
        </w:rPr>
      </w:pPr>
      <w:r w:rsidRPr="00932DE9">
        <w:rPr>
          <w:rFonts w:ascii="Calibri" w:hAnsi="Calibri"/>
          <w:b/>
          <w:color w:val="000000"/>
          <w:sz w:val="48"/>
          <w:szCs w:val="32"/>
        </w:rPr>
        <w:t>Stay Safe East</w:t>
      </w:r>
    </w:p>
    <w:p w14:paraId="6253C621" w14:textId="77777777" w:rsidR="00932DE9" w:rsidRPr="00932DE9" w:rsidRDefault="00932DE9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ind w:left="720"/>
        <w:jc w:val="center"/>
        <w:rPr>
          <w:rFonts w:ascii="Calibri" w:hAnsi="Calibri"/>
          <w:b/>
          <w:i/>
          <w:color w:val="ED7D31" w:themeColor="accent2"/>
          <w:sz w:val="32"/>
          <w:szCs w:val="32"/>
        </w:rPr>
      </w:pPr>
      <w:r>
        <w:rPr>
          <w:rFonts w:ascii="Calibri" w:hAnsi="Calibri"/>
          <w:b/>
          <w:i/>
          <w:color w:val="ED7D31" w:themeColor="accent2"/>
          <w:sz w:val="32"/>
          <w:szCs w:val="32"/>
        </w:rPr>
        <w:t>Supporting disabled survivors</w:t>
      </w:r>
    </w:p>
    <w:p w14:paraId="42E4D374" w14:textId="77777777" w:rsidR="00932DE9" w:rsidRDefault="00932DE9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is</w:t>
      </w:r>
      <w:r w:rsidR="00444756">
        <w:rPr>
          <w:rFonts w:ascii="Calibri" w:hAnsi="Calibri"/>
          <w:b/>
          <w:color w:val="000000"/>
          <w:sz w:val="32"/>
          <w:szCs w:val="32"/>
        </w:rPr>
        <w:t xml:space="preserve"> seeking an exceptional </w:t>
      </w:r>
      <w:r w:rsidR="00DF3CE4">
        <w:rPr>
          <w:rFonts w:ascii="Calibri" w:hAnsi="Calibri"/>
          <w:b/>
          <w:color w:val="000000"/>
          <w:sz w:val="32"/>
          <w:szCs w:val="32"/>
        </w:rPr>
        <w:t>person</w:t>
      </w:r>
      <w:r w:rsidR="002550A8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444756">
        <w:rPr>
          <w:rFonts w:ascii="Calibri" w:hAnsi="Calibri"/>
          <w:b/>
          <w:color w:val="000000"/>
          <w:sz w:val="32"/>
          <w:szCs w:val="32"/>
        </w:rPr>
        <w:t xml:space="preserve">to </w:t>
      </w:r>
      <w:r w:rsidR="00422976">
        <w:rPr>
          <w:rFonts w:ascii="Calibri" w:hAnsi="Calibri"/>
          <w:b/>
          <w:color w:val="000000"/>
          <w:sz w:val="32"/>
          <w:szCs w:val="32"/>
        </w:rPr>
        <w:t>join us as our new</w:t>
      </w:r>
    </w:p>
    <w:p w14:paraId="5F90DF75" w14:textId="6BD9E56E" w:rsidR="00444756" w:rsidRPr="00605FE7" w:rsidRDefault="00A7400F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ind w:left="720"/>
        <w:jc w:val="center"/>
        <w:rPr>
          <w:rFonts w:ascii="Calibri" w:hAnsi="Calibri"/>
          <w:b/>
          <w:color w:val="000000"/>
          <w:sz w:val="56"/>
          <w:szCs w:val="56"/>
        </w:rPr>
      </w:pPr>
      <w:r>
        <w:rPr>
          <w:rFonts w:ascii="Calibri" w:hAnsi="Calibri"/>
          <w:b/>
          <w:color w:val="000000"/>
          <w:sz w:val="56"/>
          <w:szCs w:val="56"/>
        </w:rPr>
        <w:t>Operations</w:t>
      </w:r>
      <w:r w:rsidR="00C250FA">
        <w:rPr>
          <w:rFonts w:ascii="Calibri" w:hAnsi="Calibri"/>
          <w:b/>
          <w:color w:val="000000"/>
          <w:sz w:val="56"/>
          <w:szCs w:val="56"/>
        </w:rPr>
        <w:t xml:space="preserve"> </w:t>
      </w:r>
      <w:r w:rsidR="00340B16">
        <w:rPr>
          <w:rFonts w:ascii="Calibri" w:hAnsi="Calibri"/>
          <w:b/>
          <w:color w:val="000000"/>
          <w:sz w:val="56"/>
          <w:szCs w:val="56"/>
        </w:rPr>
        <w:t>M</w:t>
      </w:r>
      <w:r w:rsidR="00605FE7" w:rsidRPr="00605FE7">
        <w:rPr>
          <w:rFonts w:ascii="Calibri" w:hAnsi="Calibri"/>
          <w:b/>
          <w:color w:val="000000"/>
          <w:sz w:val="56"/>
          <w:szCs w:val="56"/>
        </w:rPr>
        <w:t>anager</w:t>
      </w:r>
    </w:p>
    <w:p w14:paraId="53D96EEF" w14:textId="77777777" w:rsidR="00605FE7" w:rsidRPr="00605FE7" w:rsidRDefault="00605FE7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ind w:left="720"/>
        <w:jc w:val="center"/>
        <w:rPr>
          <w:rFonts w:ascii="Calibri" w:hAnsi="Calibri"/>
          <w:b/>
          <w:color w:val="000000"/>
          <w:sz w:val="36"/>
          <w:szCs w:val="36"/>
        </w:rPr>
      </w:pPr>
      <w:r w:rsidRPr="00605FE7">
        <w:rPr>
          <w:rFonts w:ascii="Calibri" w:hAnsi="Calibri"/>
          <w:b/>
          <w:color w:val="000000"/>
          <w:sz w:val="36"/>
          <w:szCs w:val="36"/>
        </w:rPr>
        <w:t>We’re writing our next chapter. Be part of it!</w:t>
      </w:r>
    </w:p>
    <w:p w14:paraId="5781A216" w14:textId="2CF01B3F" w:rsidR="002550A8" w:rsidRDefault="00605FE7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Salary: </w:t>
      </w:r>
      <w:r w:rsidRPr="00605FE7">
        <w:rPr>
          <w:rFonts w:asciiTheme="minorHAnsi" w:hAnsiTheme="minorHAnsi" w:cstheme="minorHAnsi"/>
          <w:b/>
          <w:sz w:val="32"/>
          <w:szCs w:val="32"/>
        </w:rPr>
        <w:t>£ 3</w:t>
      </w:r>
      <w:r w:rsidR="00D840BB">
        <w:rPr>
          <w:rFonts w:asciiTheme="minorHAnsi" w:hAnsiTheme="minorHAnsi" w:cstheme="minorHAnsi"/>
          <w:b/>
          <w:sz w:val="32"/>
          <w:szCs w:val="32"/>
        </w:rPr>
        <w:t>3</w:t>
      </w:r>
      <w:r w:rsidRPr="00605FE7">
        <w:rPr>
          <w:rFonts w:asciiTheme="minorHAnsi" w:hAnsiTheme="minorHAnsi" w:cstheme="minorHAnsi"/>
          <w:b/>
          <w:sz w:val="32"/>
          <w:szCs w:val="32"/>
        </w:rPr>
        <w:t>,</w:t>
      </w:r>
      <w:r w:rsidR="00D840BB">
        <w:rPr>
          <w:rFonts w:asciiTheme="minorHAnsi" w:hAnsiTheme="minorHAnsi" w:cstheme="minorHAnsi"/>
          <w:b/>
          <w:sz w:val="32"/>
          <w:szCs w:val="32"/>
        </w:rPr>
        <w:t>170</w:t>
      </w:r>
      <w:r>
        <w:rPr>
          <w:rFonts w:asciiTheme="minorHAnsi" w:hAnsiTheme="minorHAnsi" w:cstheme="minorHAnsi"/>
          <w:b/>
          <w:sz w:val="32"/>
          <w:szCs w:val="32"/>
        </w:rPr>
        <w:t xml:space="preserve"> per annum</w:t>
      </w:r>
      <w:r w:rsidR="000D7D9A">
        <w:rPr>
          <w:rFonts w:asciiTheme="minorHAnsi" w:hAnsiTheme="minorHAnsi" w:cstheme="minorHAnsi"/>
          <w:b/>
          <w:sz w:val="32"/>
          <w:szCs w:val="32"/>
        </w:rPr>
        <w:t xml:space="preserve"> pro-rata for</w:t>
      </w:r>
      <w:r w:rsidR="00932DE9" w:rsidRPr="00C27240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D840BB">
        <w:rPr>
          <w:rFonts w:ascii="Calibri" w:hAnsi="Calibri"/>
          <w:b/>
          <w:color w:val="000000"/>
          <w:sz w:val="32"/>
          <w:szCs w:val="32"/>
        </w:rPr>
        <w:t>17.5</w:t>
      </w:r>
      <w:r w:rsidR="00444756" w:rsidRPr="00C27240">
        <w:rPr>
          <w:rFonts w:ascii="Calibri" w:hAnsi="Calibri"/>
          <w:b/>
          <w:color w:val="000000"/>
          <w:sz w:val="32"/>
          <w:szCs w:val="32"/>
        </w:rPr>
        <w:t xml:space="preserve"> hours per week</w:t>
      </w:r>
      <w:r w:rsidR="00DF3CE4">
        <w:rPr>
          <w:rFonts w:ascii="Calibri" w:hAnsi="Calibri"/>
          <w:b/>
          <w:color w:val="000000"/>
          <w:sz w:val="32"/>
          <w:szCs w:val="32"/>
        </w:rPr>
        <w:t>.</w:t>
      </w:r>
      <w:r w:rsidR="002550A8">
        <w:rPr>
          <w:rFonts w:ascii="Calibri" w:hAnsi="Calibri"/>
          <w:b/>
          <w:color w:val="000000"/>
          <w:sz w:val="32"/>
          <w:szCs w:val="32"/>
        </w:rPr>
        <w:t xml:space="preserve"> </w:t>
      </w:r>
    </w:p>
    <w:p w14:paraId="233408F9" w14:textId="77777777" w:rsidR="004A047D" w:rsidRPr="00C27240" w:rsidRDefault="004A047D" w:rsidP="002550A8">
      <w:pPr>
        <w:pBdr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3CA36727" w14:textId="5F317C47" w:rsidR="00FB36C4" w:rsidRPr="00FB36C4" w:rsidRDefault="000D09DC" w:rsidP="00FB36C4">
      <w:pPr>
        <w:ind w:left="0" w:firstLine="0"/>
        <w:jc w:val="left"/>
        <w:rPr>
          <w:rFonts w:ascii="Calibri" w:hAnsi="Calibri"/>
          <w:color w:val="000000"/>
          <w:sz w:val="32"/>
          <w:szCs w:val="32"/>
        </w:rPr>
      </w:pPr>
      <w:r w:rsidRPr="00FB36C4">
        <w:rPr>
          <w:rFonts w:ascii="Calibri" w:hAnsi="Calibri"/>
          <w:b/>
          <w:color w:val="000000"/>
          <w:sz w:val="32"/>
          <w:szCs w:val="32"/>
        </w:rPr>
        <w:t xml:space="preserve">Stay Safe </w:t>
      </w:r>
      <w:r w:rsidR="00FB36C4" w:rsidRPr="00FB36C4">
        <w:rPr>
          <w:rFonts w:ascii="Calibri" w:hAnsi="Calibri"/>
          <w:b/>
          <w:color w:val="000000"/>
          <w:sz w:val="32"/>
          <w:szCs w:val="32"/>
        </w:rPr>
        <w:t xml:space="preserve">East </w:t>
      </w:r>
      <w:r w:rsidR="00FB36C4" w:rsidRPr="00FB36C4">
        <w:rPr>
          <w:rFonts w:ascii="Calibri" w:hAnsi="Calibri"/>
          <w:color w:val="000000"/>
          <w:sz w:val="32"/>
          <w:szCs w:val="32"/>
        </w:rPr>
        <w:t xml:space="preserve">is looking for an </w:t>
      </w:r>
      <w:proofErr w:type="gramStart"/>
      <w:r w:rsidR="00FB36C4" w:rsidRPr="00FB36C4">
        <w:rPr>
          <w:rFonts w:ascii="Calibri" w:hAnsi="Calibri"/>
          <w:color w:val="000000"/>
          <w:sz w:val="32"/>
          <w:szCs w:val="32"/>
        </w:rPr>
        <w:t>Operations</w:t>
      </w:r>
      <w:proofErr w:type="gramEnd"/>
      <w:r w:rsidR="00FB36C4" w:rsidRPr="00FB36C4">
        <w:rPr>
          <w:rFonts w:ascii="Calibri" w:hAnsi="Calibri"/>
          <w:color w:val="000000"/>
          <w:sz w:val="32"/>
          <w:szCs w:val="32"/>
        </w:rPr>
        <w:t xml:space="preserve"> Manager who will</w:t>
      </w:r>
      <w:r w:rsidR="00FB36C4" w:rsidRPr="00FB36C4">
        <w:rPr>
          <w:rFonts w:ascii="Calibri" w:hAnsi="Calibri"/>
          <w:color w:val="000000"/>
          <w:sz w:val="32"/>
          <w:szCs w:val="32"/>
        </w:rPr>
        <w:t xml:space="preserve"> be responsible for </w:t>
      </w:r>
      <w:r w:rsidR="00FB36C4" w:rsidRPr="00FB36C4">
        <w:rPr>
          <w:rFonts w:ascii="Calibri" w:hAnsi="Calibri"/>
          <w:color w:val="000000"/>
          <w:sz w:val="32"/>
          <w:szCs w:val="32"/>
        </w:rPr>
        <w:t>manag</w:t>
      </w:r>
      <w:r w:rsidR="00FB36C4" w:rsidRPr="00FB36C4">
        <w:rPr>
          <w:rFonts w:ascii="Calibri" w:hAnsi="Calibri"/>
          <w:color w:val="000000"/>
          <w:sz w:val="32"/>
          <w:szCs w:val="32"/>
        </w:rPr>
        <w:t>ing</w:t>
      </w:r>
      <w:r w:rsidR="00FB36C4" w:rsidRPr="00FB36C4">
        <w:rPr>
          <w:rFonts w:ascii="Calibri" w:hAnsi="Calibri"/>
          <w:color w:val="000000"/>
          <w:sz w:val="32"/>
          <w:szCs w:val="32"/>
        </w:rPr>
        <w:t xml:space="preserve"> the Charity’s operational and administrative functions, with the support of our administrator</w:t>
      </w:r>
      <w:r w:rsidR="00FB36C4" w:rsidRPr="00FB36C4">
        <w:rPr>
          <w:rFonts w:ascii="Calibri" w:hAnsi="Calibri"/>
          <w:color w:val="000000"/>
          <w:sz w:val="32"/>
          <w:szCs w:val="32"/>
        </w:rPr>
        <w:t xml:space="preserve">, </w:t>
      </w:r>
      <w:r w:rsidR="00FB36C4" w:rsidRPr="00FB36C4">
        <w:rPr>
          <w:rFonts w:ascii="Calibri" w:hAnsi="Calibri"/>
          <w:color w:val="000000"/>
          <w:sz w:val="32"/>
          <w:szCs w:val="32"/>
        </w:rPr>
        <w:t>support the CEO on HR and governance matters</w:t>
      </w:r>
      <w:r w:rsidR="00FB36C4" w:rsidRPr="00FB36C4">
        <w:rPr>
          <w:rFonts w:ascii="Calibri" w:hAnsi="Calibri"/>
          <w:color w:val="000000"/>
          <w:sz w:val="32"/>
          <w:szCs w:val="32"/>
        </w:rPr>
        <w:t>, and e</w:t>
      </w:r>
      <w:r w:rsidR="00FB36C4" w:rsidRPr="00FB36C4">
        <w:rPr>
          <w:rFonts w:ascii="Calibri" w:hAnsi="Calibri" w:cs="Calibri"/>
          <w:sz w:val="32"/>
          <w:szCs w:val="32"/>
        </w:rPr>
        <w:t>nsure compliance with GDPR and health and safety.</w:t>
      </w:r>
    </w:p>
    <w:p w14:paraId="1E491046" w14:textId="1794E74D" w:rsidR="00332EBB" w:rsidRDefault="00FB36C4" w:rsidP="00C250FA">
      <w:pPr>
        <w:ind w:left="0" w:firstLine="0"/>
        <w:jc w:val="left"/>
        <w:rPr>
          <w:rFonts w:ascii="Calibri" w:hAnsi="Calibri"/>
          <w:color w:val="000000"/>
          <w:sz w:val="32"/>
          <w:szCs w:val="32"/>
        </w:rPr>
      </w:pPr>
      <w:bookmarkStart w:id="0" w:name="_Hlk123738767"/>
      <w:r>
        <w:rPr>
          <w:rFonts w:ascii="Calibri" w:hAnsi="Calibri"/>
          <w:color w:val="000000"/>
          <w:sz w:val="32"/>
          <w:szCs w:val="32"/>
        </w:rPr>
        <w:t>Stay Safe East is run by disabled people and supports disabled survivors of</w:t>
      </w:r>
      <w:r w:rsidR="000D09DC">
        <w:rPr>
          <w:rFonts w:ascii="Calibri" w:hAnsi="Calibri"/>
          <w:color w:val="000000"/>
          <w:sz w:val="32"/>
          <w:szCs w:val="32"/>
        </w:rPr>
        <w:t xml:space="preserve"> domestic and sexual violence, hate crime</w:t>
      </w:r>
      <w:r>
        <w:rPr>
          <w:rFonts w:ascii="Calibri" w:hAnsi="Calibri"/>
          <w:color w:val="000000"/>
          <w:sz w:val="32"/>
          <w:szCs w:val="32"/>
        </w:rPr>
        <w:t xml:space="preserve"> and other forms of abuse. </w:t>
      </w:r>
      <w:r w:rsidR="000D09DC">
        <w:rPr>
          <w:rFonts w:ascii="Calibri" w:hAnsi="Calibri"/>
          <w:color w:val="000000"/>
          <w:sz w:val="32"/>
          <w:szCs w:val="32"/>
        </w:rPr>
        <w:t xml:space="preserve"> </w:t>
      </w:r>
      <w:r w:rsidR="00EA498E">
        <w:rPr>
          <w:rFonts w:ascii="Calibri" w:hAnsi="Calibri"/>
          <w:color w:val="000000"/>
          <w:sz w:val="32"/>
          <w:szCs w:val="32"/>
        </w:rPr>
        <w:t xml:space="preserve"> </w:t>
      </w:r>
    </w:p>
    <w:bookmarkEnd w:id="0"/>
    <w:p w14:paraId="1CB7EDE8" w14:textId="77777777" w:rsidR="00D40C5D" w:rsidRPr="004D1DF3" w:rsidRDefault="00C250FA" w:rsidP="00422976">
      <w:pPr>
        <w:spacing w:after="0" w:line="256" w:lineRule="auto"/>
        <w:ind w:left="0" w:firstLine="0"/>
        <w:jc w:val="lef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The s</w:t>
      </w:r>
      <w:r w:rsidR="00D40C5D" w:rsidRPr="004D1DF3">
        <w:rPr>
          <w:rFonts w:asciiTheme="minorHAnsi" w:hAnsiTheme="minorHAnsi" w:cstheme="minorHAnsi"/>
          <w:b/>
          <w:sz w:val="32"/>
          <w:szCs w:val="32"/>
        </w:rPr>
        <w:t>uccessful candidate will have:</w:t>
      </w:r>
    </w:p>
    <w:p w14:paraId="38719EB0" w14:textId="0A17B949" w:rsidR="00FB36C4" w:rsidRPr="00355EDE" w:rsidRDefault="00FB36C4" w:rsidP="00FB36C4">
      <w:pPr>
        <w:numPr>
          <w:ilvl w:val="0"/>
          <w:numId w:val="4"/>
        </w:numPr>
        <w:spacing w:after="0"/>
        <w:ind w:left="714" w:hanging="357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Demonstrable experience of managing the operations of a charity, small </w:t>
      </w:r>
      <w:proofErr w:type="gramStart"/>
      <w:r>
        <w:rPr>
          <w:rFonts w:ascii="Calibri" w:hAnsi="Calibri" w:cs="Calibri"/>
          <w:sz w:val="32"/>
          <w:szCs w:val="32"/>
        </w:rPr>
        <w:t>business</w:t>
      </w:r>
      <w:proofErr w:type="gramEnd"/>
      <w:r>
        <w:rPr>
          <w:rFonts w:ascii="Calibri" w:hAnsi="Calibri" w:cs="Calibri"/>
          <w:sz w:val="32"/>
          <w:szCs w:val="32"/>
        </w:rPr>
        <w:t xml:space="preserve"> or department within a larger organisation</w:t>
      </w:r>
      <w:r>
        <w:rPr>
          <w:rFonts w:ascii="Calibri" w:hAnsi="Calibri" w:cs="Calibri"/>
          <w:sz w:val="32"/>
          <w:szCs w:val="32"/>
        </w:rPr>
        <w:t>, including administration, GDPR and Health and Safety</w:t>
      </w:r>
    </w:p>
    <w:p w14:paraId="05F8AC22" w14:textId="77777777" w:rsidR="00FB36C4" w:rsidRPr="00FB36C4" w:rsidRDefault="00FB36C4" w:rsidP="00FB36C4">
      <w:pPr>
        <w:pStyle w:val="ListParagraph"/>
        <w:numPr>
          <w:ilvl w:val="0"/>
          <w:numId w:val="1"/>
        </w:numPr>
        <w:spacing w:after="0"/>
        <w:ind w:left="714" w:hanging="357"/>
        <w:jc w:val="left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Understanding of the requirements of the Charity Commission and Charity Law </w:t>
      </w:r>
    </w:p>
    <w:p w14:paraId="30DBAF7E" w14:textId="0B3C0B67" w:rsidR="00D40C5D" w:rsidRPr="00372CD4" w:rsidRDefault="00FB36C4" w:rsidP="00FB36C4">
      <w:pPr>
        <w:pStyle w:val="ListParagraph"/>
        <w:numPr>
          <w:ilvl w:val="0"/>
          <w:numId w:val="1"/>
        </w:numPr>
        <w:spacing w:after="0"/>
        <w:ind w:left="714" w:hanging="357"/>
        <w:jc w:val="left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Knowledge of HR practice (we have support form an HR specialist)  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2174D45E" w14:textId="77777777" w:rsidR="00C250FA" w:rsidRPr="00D40C5D" w:rsidRDefault="000D7D9A" w:rsidP="00FB36C4">
      <w:pPr>
        <w:pStyle w:val="ListParagraph"/>
        <w:numPr>
          <w:ilvl w:val="0"/>
          <w:numId w:val="1"/>
        </w:numPr>
        <w:spacing w:after="0"/>
        <w:ind w:left="714" w:hanging="357"/>
        <w:jc w:val="left"/>
        <w:rPr>
          <w:rFonts w:ascii="Calibri" w:hAnsi="Calibri"/>
          <w:color w:val="00000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</w:t>
      </w:r>
      <w:r w:rsidR="00372CD4">
        <w:rPr>
          <w:rFonts w:asciiTheme="minorHAnsi" w:hAnsiTheme="minorHAnsi" w:cstheme="minorHAnsi"/>
          <w:sz w:val="32"/>
          <w:szCs w:val="32"/>
        </w:rPr>
        <w:t xml:space="preserve">n ability to work with colleagues accessibly </w:t>
      </w:r>
      <w:r>
        <w:rPr>
          <w:rFonts w:asciiTheme="minorHAnsi" w:hAnsiTheme="minorHAnsi" w:cstheme="minorHAnsi"/>
          <w:sz w:val="32"/>
          <w:szCs w:val="32"/>
        </w:rPr>
        <w:t>and sensitively</w:t>
      </w:r>
      <w:r w:rsidR="00C250FA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0B1D0C1" w14:textId="77777777" w:rsidR="00D40C5D" w:rsidRPr="00D40C5D" w:rsidRDefault="00422976" w:rsidP="00C250FA">
      <w:pPr>
        <w:pStyle w:val="ListParagraph"/>
        <w:numPr>
          <w:ilvl w:val="0"/>
          <w:numId w:val="1"/>
        </w:numPr>
        <w:spacing w:after="60" w:line="256" w:lineRule="auto"/>
        <w:jc w:val="left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A</w:t>
      </w:r>
      <w:r w:rsidR="000D7D9A">
        <w:rPr>
          <w:rFonts w:ascii="Calibri" w:hAnsi="Calibri"/>
          <w:color w:val="000000"/>
          <w:sz w:val="32"/>
          <w:szCs w:val="32"/>
        </w:rPr>
        <w:t xml:space="preserve"> commitment to Stay Safe East’s work and ethos</w:t>
      </w:r>
    </w:p>
    <w:p w14:paraId="60A23C8D" w14:textId="77777777" w:rsidR="000D7D9A" w:rsidRDefault="000D7D9A" w:rsidP="00C250FA">
      <w:pPr>
        <w:spacing w:after="60" w:line="259" w:lineRule="auto"/>
        <w:ind w:left="0" w:firstLine="0"/>
        <w:jc w:val="lef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We particularly welcome applications from disabled people who reflect the diversity of</w:t>
      </w:r>
      <w:r w:rsidRPr="000D7D9A">
        <w:rPr>
          <w:rFonts w:ascii="Calibri" w:hAnsi="Calibri" w:cs="Calibri"/>
          <w:b/>
          <w:sz w:val="32"/>
          <w:szCs w:val="32"/>
        </w:rPr>
        <w:t xml:space="preserve"> </w:t>
      </w:r>
      <w:r w:rsidRPr="009646E8">
        <w:rPr>
          <w:rFonts w:ascii="Calibri" w:hAnsi="Calibri" w:cs="Calibri"/>
          <w:b/>
          <w:sz w:val="32"/>
          <w:szCs w:val="32"/>
        </w:rPr>
        <w:t>London’s communities of faith, sexuality</w:t>
      </w:r>
      <w:r>
        <w:rPr>
          <w:rFonts w:ascii="Calibri" w:hAnsi="Calibri" w:cs="Calibri"/>
          <w:b/>
          <w:sz w:val="32"/>
          <w:szCs w:val="32"/>
        </w:rPr>
        <w:t>, culture,</w:t>
      </w:r>
      <w:r w:rsidRPr="009646E8">
        <w:rPr>
          <w:rFonts w:ascii="Calibri" w:hAnsi="Calibri" w:cs="Calibri"/>
          <w:b/>
          <w:sz w:val="32"/>
          <w:szCs w:val="32"/>
        </w:rPr>
        <w:t xml:space="preserve"> </w:t>
      </w:r>
      <w:proofErr w:type="gramStart"/>
      <w:r w:rsidRPr="009646E8">
        <w:rPr>
          <w:rFonts w:ascii="Calibri" w:hAnsi="Calibri" w:cs="Calibri"/>
          <w:b/>
          <w:sz w:val="32"/>
          <w:szCs w:val="32"/>
        </w:rPr>
        <w:t>ethnicity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and age. </w:t>
      </w:r>
    </w:p>
    <w:p w14:paraId="414BF977" w14:textId="119F9AF8" w:rsidR="007068BC" w:rsidRDefault="007068BC" w:rsidP="007068BC">
      <w:pPr>
        <w:ind w:left="0" w:firstLine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To apply, p</w:t>
      </w:r>
      <w:r w:rsidRPr="0026758C">
        <w:rPr>
          <w:rFonts w:ascii="Calibri" w:hAnsi="Calibri"/>
          <w:b/>
          <w:sz w:val="32"/>
          <w:szCs w:val="32"/>
        </w:rPr>
        <w:t xml:space="preserve">lease complete the attached application form and monitoring form, and return them no later than </w:t>
      </w:r>
      <w:r>
        <w:rPr>
          <w:rFonts w:ascii="Calibri" w:hAnsi="Calibri"/>
          <w:b/>
          <w:sz w:val="32"/>
          <w:szCs w:val="32"/>
        </w:rPr>
        <w:t>Monday January 30</w:t>
      </w:r>
      <w:r w:rsidRPr="002A7617">
        <w:rPr>
          <w:rFonts w:ascii="Calibri" w:hAnsi="Calibri"/>
          <w:b/>
          <w:sz w:val="32"/>
          <w:szCs w:val="32"/>
          <w:vertAlign w:val="superscript"/>
        </w:rPr>
        <w:t>th</w:t>
      </w:r>
      <w:r>
        <w:rPr>
          <w:rFonts w:ascii="Calibri" w:hAnsi="Calibri"/>
          <w:b/>
          <w:sz w:val="32"/>
          <w:szCs w:val="32"/>
        </w:rPr>
        <w:t xml:space="preserve"> at 12 noon </w:t>
      </w:r>
      <w:r w:rsidRPr="007D5488">
        <w:rPr>
          <w:rFonts w:ascii="Calibri" w:hAnsi="Calibri"/>
          <w:sz w:val="32"/>
          <w:szCs w:val="32"/>
        </w:rPr>
        <w:t>b</w:t>
      </w:r>
      <w:r>
        <w:rPr>
          <w:rFonts w:ascii="Calibri" w:hAnsi="Calibri"/>
          <w:sz w:val="32"/>
          <w:szCs w:val="32"/>
        </w:rPr>
        <w:t xml:space="preserve">y e-mail to: </w:t>
      </w:r>
      <w:hyperlink r:id="rId6" w:history="1">
        <w:r w:rsidR="00783CAA" w:rsidRPr="00CE07F5">
          <w:rPr>
            <w:rStyle w:val="Hyperlink"/>
            <w:rFonts w:ascii="Calibri" w:hAnsi="Calibri"/>
            <w:sz w:val="32"/>
            <w:szCs w:val="32"/>
          </w:rPr>
          <w:t>admin@staysafe-east.org.uk</w:t>
        </w:r>
      </w:hyperlink>
    </w:p>
    <w:p w14:paraId="1AAE1C0E" w14:textId="423B9FC6" w:rsidR="007068BC" w:rsidRPr="00992EEF" w:rsidRDefault="007068BC" w:rsidP="007068BC">
      <w:pPr>
        <w:ind w:left="0" w:firstLine="0"/>
        <w:jc w:val="left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Please head your e-mail </w:t>
      </w:r>
      <w:r w:rsidR="00666A00">
        <w:rPr>
          <w:rFonts w:ascii="Calibri" w:hAnsi="Calibri"/>
          <w:b/>
          <w:bCs/>
          <w:sz w:val="32"/>
          <w:szCs w:val="32"/>
        </w:rPr>
        <w:t>Operations</w:t>
      </w:r>
      <w:r w:rsidRPr="00992EEF">
        <w:rPr>
          <w:rFonts w:ascii="Calibri" w:hAnsi="Calibri"/>
          <w:b/>
          <w:bCs/>
          <w:sz w:val="32"/>
          <w:szCs w:val="32"/>
        </w:rPr>
        <w:t xml:space="preserve"> Manager Application     </w:t>
      </w:r>
    </w:p>
    <w:p w14:paraId="2477060D" w14:textId="77777777" w:rsidR="007068BC" w:rsidRDefault="007068BC" w:rsidP="007068BC">
      <w:pPr>
        <w:ind w:left="0" w:firstLine="0"/>
        <w:jc w:val="left"/>
        <w:rPr>
          <w:rFonts w:ascii="Calibri" w:hAnsi="Calibri"/>
          <w:b/>
          <w:sz w:val="32"/>
          <w:szCs w:val="32"/>
        </w:rPr>
      </w:pPr>
      <w:r w:rsidRPr="0026758C">
        <w:rPr>
          <w:rFonts w:ascii="Calibri" w:hAnsi="Calibri"/>
          <w:b/>
          <w:sz w:val="32"/>
          <w:szCs w:val="32"/>
        </w:rPr>
        <w:t>Important: Please ensure you return th</w:t>
      </w:r>
      <w:r>
        <w:rPr>
          <w:rFonts w:ascii="Calibri" w:hAnsi="Calibri"/>
          <w:b/>
          <w:sz w:val="32"/>
          <w:szCs w:val="32"/>
        </w:rPr>
        <w:t>e</w:t>
      </w:r>
      <w:r w:rsidRPr="0026758C">
        <w:rPr>
          <w:rFonts w:ascii="Calibri" w:hAnsi="Calibri"/>
          <w:b/>
          <w:sz w:val="32"/>
          <w:szCs w:val="32"/>
        </w:rPr>
        <w:t xml:space="preserve"> form</w:t>
      </w:r>
      <w:r>
        <w:rPr>
          <w:rFonts w:ascii="Calibri" w:hAnsi="Calibri"/>
          <w:b/>
          <w:sz w:val="32"/>
          <w:szCs w:val="32"/>
        </w:rPr>
        <w:t>s</w:t>
      </w:r>
      <w:r w:rsidRPr="0026758C">
        <w:rPr>
          <w:rFonts w:ascii="Calibri" w:hAnsi="Calibri"/>
          <w:b/>
          <w:sz w:val="32"/>
          <w:szCs w:val="32"/>
        </w:rPr>
        <w:t xml:space="preserve"> as typed word document in 16 </w:t>
      </w:r>
      <w:proofErr w:type="gramStart"/>
      <w:r w:rsidRPr="0026758C">
        <w:rPr>
          <w:rFonts w:ascii="Calibri" w:hAnsi="Calibri"/>
          <w:b/>
          <w:sz w:val="32"/>
          <w:szCs w:val="32"/>
        </w:rPr>
        <w:t>point</w:t>
      </w:r>
      <w:proofErr w:type="gramEnd"/>
      <w:r w:rsidRPr="0026758C">
        <w:rPr>
          <w:rFonts w:ascii="Calibri" w:hAnsi="Calibri"/>
          <w:b/>
          <w:sz w:val="32"/>
          <w:szCs w:val="32"/>
        </w:rPr>
        <w:t xml:space="preserve">, </w:t>
      </w:r>
      <w:r w:rsidRPr="004F7E66">
        <w:rPr>
          <w:rFonts w:ascii="Calibri" w:hAnsi="Calibri"/>
          <w:b/>
          <w:sz w:val="32"/>
          <w:szCs w:val="32"/>
          <w:u w:val="single"/>
        </w:rPr>
        <w:t xml:space="preserve">not </w:t>
      </w:r>
      <w:r w:rsidRPr="0026758C">
        <w:rPr>
          <w:rFonts w:ascii="Calibri" w:hAnsi="Calibri"/>
          <w:b/>
          <w:sz w:val="32"/>
          <w:szCs w:val="32"/>
        </w:rPr>
        <w:t xml:space="preserve">as a PDF or handwritten document; this is so all forms are accessible to members of the interview panel. </w:t>
      </w:r>
    </w:p>
    <w:p w14:paraId="5AE42391" w14:textId="6B0885EE" w:rsidR="00365BA6" w:rsidRDefault="00365BA6" w:rsidP="00365BA6">
      <w:pPr>
        <w:ind w:left="0" w:firstLine="0"/>
        <w:jc w:val="left"/>
        <w:rPr>
          <w:rFonts w:ascii="Calibri" w:hAnsi="Calibri" w:cs="Arial"/>
          <w:color w:val="FF0000"/>
          <w:sz w:val="32"/>
          <w:szCs w:val="32"/>
          <w:lang w:val="en-US"/>
        </w:rPr>
      </w:pPr>
      <w:r>
        <w:rPr>
          <w:rFonts w:ascii="Calibri" w:hAnsi="Calibri" w:cs="Arial"/>
          <w:b/>
          <w:sz w:val="32"/>
          <w:szCs w:val="32"/>
          <w:lang w:val="en-US"/>
        </w:rPr>
        <w:t xml:space="preserve">For an accessible Word format of the pack or other formats: </w:t>
      </w:r>
      <w:r w:rsidRPr="00184D05">
        <w:rPr>
          <w:rFonts w:ascii="Calibri" w:hAnsi="Calibri" w:cs="Arial"/>
          <w:sz w:val="32"/>
          <w:szCs w:val="32"/>
          <w:lang w:val="en-US"/>
        </w:rPr>
        <w:t xml:space="preserve">please e-mail </w:t>
      </w:r>
      <w:hyperlink r:id="rId7" w:history="1">
        <w:r w:rsidR="00783CAA" w:rsidRPr="00CE07F5">
          <w:rPr>
            <w:rStyle w:val="Hyperlink"/>
            <w:rFonts w:ascii="Calibri" w:hAnsi="Calibri"/>
            <w:sz w:val="32"/>
            <w:szCs w:val="32"/>
          </w:rPr>
          <w:t>admin@staysafe-east.org.uk</w:t>
        </w:r>
      </w:hyperlink>
      <w:r w:rsidRPr="00184D05">
        <w:rPr>
          <w:rFonts w:ascii="Calibri" w:hAnsi="Calibri" w:cs="Arial"/>
          <w:sz w:val="32"/>
          <w:szCs w:val="32"/>
          <w:lang w:val="en-US"/>
        </w:rPr>
        <w:t xml:space="preserve"> </w:t>
      </w:r>
      <w:r w:rsidRPr="00184D0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D3549CA" wp14:editId="005CBB9B">
            <wp:simplePos x="0" y="0"/>
            <wp:positionH relativeFrom="margin">
              <wp:posOffset>-635</wp:posOffset>
            </wp:positionH>
            <wp:positionV relativeFrom="margin">
              <wp:posOffset>-5759450</wp:posOffset>
            </wp:positionV>
            <wp:extent cx="1522730" cy="1522730"/>
            <wp:effectExtent l="0" t="0" r="1270" b="1270"/>
            <wp:wrapSquare wrapText="bothSides"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4D05">
        <w:rPr>
          <w:rFonts w:ascii="Calibri" w:hAnsi="Calibri" w:cs="Arial"/>
          <w:sz w:val="32"/>
          <w:szCs w:val="32"/>
          <w:lang w:val="en-US"/>
        </w:rPr>
        <w:t xml:space="preserve">or ring/text </w:t>
      </w:r>
      <w:r w:rsidR="00783CAA">
        <w:rPr>
          <w:rFonts w:ascii="Calibri" w:hAnsi="Calibri" w:cs="Arial"/>
          <w:sz w:val="32"/>
          <w:szCs w:val="32"/>
          <w:lang w:val="en-US"/>
        </w:rPr>
        <w:t>Charlotte</w:t>
      </w:r>
      <w:r w:rsidR="00665046">
        <w:rPr>
          <w:rFonts w:ascii="Calibri" w:hAnsi="Calibri" w:cs="Arial"/>
          <w:sz w:val="32"/>
          <w:szCs w:val="32"/>
          <w:lang w:val="en-US"/>
        </w:rPr>
        <w:t xml:space="preserve"> 07828 608 342</w:t>
      </w:r>
      <w:r w:rsidRPr="00184D05">
        <w:rPr>
          <w:rFonts w:ascii="Calibri" w:hAnsi="Calibri" w:cs="Arial"/>
          <w:sz w:val="32"/>
          <w:szCs w:val="32"/>
          <w:lang w:val="en-US"/>
        </w:rPr>
        <w:t xml:space="preserve"> or Ioana on 07</w:t>
      </w:r>
      <w:r>
        <w:rPr>
          <w:rFonts w:ascii="Calibri" w:hAnsi="Calibri" w:cs="Arial"/>
          <w:sz w:val="32"/>
          <w:szCs w:val="32"/>
          <w:lang w:val="en-US"/>
        </w:rPr>
        <w:t>477 617 461</w:t>
      </w:r>
      <w:r w:rsidRPr="00184D05">
        <w:rPr>
          <w:rFonts w:ascii="Calibri" w:hAnsi="Calibri" w:cs="Arial"/>
          <w:color w:val="FF0000"/>
          <w:sz w:val="32"/>
          <w:szCs w:val="32"/>
          <w:lang w:val="en-US"/>
        </w:rPr>
        <w:t xml:space="preserve"> </w:t>
      </w:r>
      <w:r w:rsidRPr="00184D05">
        <w:rPr>
          <w:rFonts w:ascii="Calibri" w:hAnsi="Calibri" w:cs="Arial"/>
          <w:sz w:val="32"/>
          <w:szCs w:val="32"/>
          <w:lang w:val="en-US"/>
        </w:rPr>
        <w:t xml:space="preserve"> </w:t>
      </w:r>
      <w:r w:rsidRPr="00184D05">
        <w:rPr>
          <w:rFonts w:ascii="Calibri" w:hAnsi="Calibri" w:cs="Arial"/>
          <w:color w:val="FF0000"/>
          <w:sz w:val="32"/>
          <w:szCs w:val="32"/>
          <w:lang w:val="en-US"/>
        </w:rPr>
        <w:t xml:space="preserve"> </w:t>
      </w:r>
    </w:p>
    <w:p w14:paraId="19B27A42" w14:textId="77777777" w:rsidR="007068BC" w:rsidRPr="00E41771" w:rsidRDefault="007068BC" w:rsidP="007068BC">
      <w:pPr>
        <w:ind w:left="0" w:firstLine="0"/>
        <w:jc w:val="left"/>
        <w:rPr>
          <w:rFonts w:ascii="Calibri" w:hAnsi="Calibri" w:cs="Arial"/>
          <w:b/>
          <w:color w:val="FF0000"/>
          <w:sz w:val="32"/>
          <w:szCs w:val="32"/>
          <w:lang w:val="en-US"/>
        </w:rPr>
      </w:pPr>
      <w:r>
        <w:rPr>
          <w:rFonts w:ascii="Calibri" w:hAnsi="Calibri" w:cs="Arial"/>
          <w:b/>
          <w:sz w:val="32"/>
          <w:szCs w:val="32"/>
          <w:lang w:val="en-US"/>
        </w:rPr>
        <w:t>Closing date for applications:  January 30</w:t>
      </w:r>
      <w:r w:rsidRPr="002A7617">
        <w:rPr>
          <w:rFonts w:ascii="Calibri" w:hAnsi="Calibri" w:cs="Arial"/>
          <w:b/>
          <w:sz w:val="32"/>
          <w:szCs w:val="32"/>
          <w:vertAlign w:val="superscript"/>
          <w:lang w:val="en-US"/>
        </w:rPr>
        <w:t>th</w:t>
      </w:r>
      <w:proofErr w:type="gramStart"/>
      <w:r>
        <w:rPr>
          <w:rFonts w:ascii="Calibri" w:hAnsi="Calibri" w:cs="Arial"/>
          <w:b/>
          <w:sz w:val="32"/>
          <w:szCs w:val="32"/>
          <w:lang w:val="en-US"/>
        </w:rPr>
        <w:t xml:space="preserve"> 2023</w:t>
      </w:r>
      <w:proofErr w:type="gramEnd"/>
      <w:r>
        <w:rPr>
          <w:rFonts w:ascii="Calibri" w:hAnsi="Calibri" w:cs="Arial"/>
          <w:b/>
          <w:sz w:val="32"/>
          <w:szCs w:val="32"/>
          <w:lang w:val="en-US"/>
        </w:rPr>
        <w:t xml:space="preserve"> at 12 noon</w:t>
      </w:r>
    </w:p>
    <w:p w14:paraId="1CB35659" w14:textId="77777777" w:rsidR="00CE332E" w:rsidRPr="00680911" w:rsidRDefault="007068BC" w:rsidP="00CE332E">
      <w:pPr>
        <w:ind w:left="0" w:firstLine="0"/>
        <w:jc w:val="left"/>
        <w:rPr>
          <w:rFonts w:ascii="Calibri" w:hAnsi="Calibri" w:cs="Arial"/>
          <w:color w:val="FF0000"/>
          <w:sz w:val="32"/>
          <w:szCs w:val="32"/>
          <w:lang w:val="en-US"/>
        </w:rPr>
      </w:pPr>
      <w:r>
        <w:rPr>
          <w:rFonts w:ascii="Calibri" w:hAnsi="Calibri" w:cs="Arial"/>
          <w:sz w:val="32"/>
          <w:szCs w:val="32"/>
          <w:lang w:val="en-US"/>
        </w:rPr>
        <w:t xml:space="preserve">Interviews: February 2nd and 3rd 2023. </w:t>
      </w:r>
      <w:r w:rsidR="00CE332E" w:rsidRPr="00FD4C67">
        <w:rPr>
          <w:rFonts w:ascii="Calibri" w:hAnsi="Calibri" w:cs="Arial"/>
          <w:sz w:val="32"/>
          <w:szCs w:val="32"/>
          <w:lang w:val="en-US"/>
        </w:rPr>
        <w:t xml:space="preserve">The interview panel will be the </w:t>
      </w:r>
      <w:r w:rsidR="00CE332E">
        <w:rPr>
          <w:rFonts w:ascii="Calibri" w:hAnsi="Calibri" w:cs="Arial"/>
          <w:sz w:val="32"/>
          <w:szCs w:val="32"/>
          <w:lang w:val="en-US"/>
        </w:rPr>
        <w:t xml:space="preserve">CEO and </w:t>
      </w:r>
      <w:r w:rsidR="00CE332E" w:rsidRPr="006B75D3">
        <w:rPr>
          <w:rFonts w:ascii="Calibri" w:hAnsi="Calibri" w:cs="Arial"/>
          <w:color w:val="000000" w:themeColor="text1"/>
          <w:sz w:val="32"/>
          <w:szCs w:val="32"/>
          <w:lang w:val="en-US"/>
        </w:rPr>
        <w:t>a Board member</w:t>
      </w:r>
      <w:r w:rsidR="00CE332E">
        <w:rPr>
          <w:rFonts w:ascii="Calibri" w:hAnsi="Calibri" w:cs="Arial"/>
          <w:color w:val="000000" w:themeColor="text1"/>
          <w:sz w:val="32"/>
          <w:szCs w:val="32"/>
          <w:lang w:val="en-US"/>
        </w:rPr>
        <w:t xml:space="preserve">. </w:t>
      </w:r>
    </w:p>
    <w:p w14:paraId="0AAA45FF" w14:textId="2704555F" w:rsidR="007068BC" w:rsidRPr="00184D05" w:rsidRDefault="007068BC" w:rsidP="00430232">
      <w:pPr>
        <w:ind w:left="0" w:firstLine="0"/>
        <w:jc w:val="left"/>
        <w:rPr>
          <w:rFonts w:ascii="Calibri" w:hAnsi="Calibri" w:cs="Arial"/>
          <w:sz w:val="32"/>
          <w:szCs w:val="32"/>
          <w:lang w:val="en-US"/>
        </w:rPr>
      </w:pPr>
    </w:p>
    <w:sectPr w:rsidR="007068BC" w:rsidRPr="00184D05" w:rsidSect="00D90F8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73D"/>
    <w:multiLevelType w:val="hybridMultilevel"/>
    <w:tmpl w:val="782E1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6B38"/>
    <w:multiLevelType w:val="hybridMultilevel"/>
    <w:tmpl w:val="4942DE70"/>
    <w:lvl w:ilvl="0" w:tplc="120EE59A">
      <w:start w:val="1"/>
      <w:numFmt w:val="decimal"/>
      <w:lvlText w:val="%1."/>
      <w:lvlJc w:val="left"/>
      <w:pPr>
        <w:ind w:left="3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2274C"/>
    <w:multiLevelType w:val="hybridMultilevel"/>
    <w:tmpl w:val="B734E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427C5"/>
    <w:multiLevelType w:val="hybridMultilevel"/>
    <w:tmpl w:val="D8421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41430">
    <w:abstractNumId w:val="0"/>
  </w:num>
  <w:num w:numId="2" w16cid:durableId="847141225">
    <w:abstractNumId w:val="3"/>
  </w:num>
  <w:num w:numId="3" w16cid:durableId="984236816">
    <w:abstractNumId w:val="1"/>
  </w:num>
  <w:num w:numId="4" w16cid:durableId="1832331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56"/>
    <w:rsid w:val="000C5E18"/>
    <w:rsid w:val="000D09DC"/>
    <w:rsid w:val="000D7D9A"/>
    <w:rsid w:val="000E5808"/>
    <w:rsid w:val="00133B4B"/>
    <w:rsid w:val="001359C2"/>
    <w:rsid w:val="00140338"/>
    <w:rsid w:val="0018183C"/>
    <w:rsid w:val="00184D05"/>
    <w:rsid w:val="001E3B04"/>
    <w:rsid w:val="001F09A7"/>
    <w:rsid w:val="002550A8"/>
    <w:rsid w:val="0027330A"/>
    <w:rsid w:val="00275AF0"/>
    <w:rsid w:val="00276910"/>
    <w:rsid w:val="002D0D1F"/>
    <w:rsid w:val="002F6CB1"/>
    <w:rsid w:val="00332EBB"/>
    <w:rsid w:val="00340B16"/>
    <w:rsid w:val="00365BA6"/>
    <w:rsid w:val="00372CD4"/>
    <w:rsid w:val="003C2F63"/>
    <w:rsid w:val="00422976"/>
    <w:rsid w:val="00430232"/>
    <w:rsid w:val="00444756"/>
    <w:rsid w:val="004A047D"/>
    <w:rsid w:val="004B268A"/>
    <w:rsid w:val="004D1DF3"/>
    <w:rsid w:val="004E592F"/>
    <w:rsid w:val="005069E8"/>
    <w:rsid w:val="005658D1"/>
    <w:rsid w:val="00592D45"/>
    <w:rsid w:val="00605FE7"/>
    <w:rsid w:val="00613355"/>
    <w:rsid w:val="0065451D"/>
    <w:rsid w:val="0066037F"/>
    <w:rsid w:val="00665046"/>
    <w:rsid w:val="00666A00"/>
    <w:rsid w:val="006B1764"/>
    <w:rsid w:val="006C1EC3"/>
    <w:rsid w:val="006D01D5"/>
    <w:rsid w:val="006F11A5"/>
    <w:rsid w:val="007068BC"/>
    <w:rsid w:val="00783CAA"/>
    <w:rsid w:val="007A3273"/>
    <w:rsid w:val="007D495E"/>
    <w:rsid w:val="00852A6B"/>
    <w:rsid w:val="009321F6"/>
    <w:rsid w:val="00932DE9"/>
    <w:rsid w:val="00937573"/>
    <w:rsid w:val="0094063E"/>
    <w:rsid w:val="00955A8C"/>
    <w:rsid w:val="00965F10"/>
    <w:rsid w:val="009B21AA"/>
    <w:rsid w:val="009D49AF"/>
    <w:rsid w:val="00A30D19"/>
    <w:rsid w:val="00A7400F"/>
    <w:rsid w:val="00AD5FBC"/>
    <w:rsid w:val="00AE1DC6"/>
    <w:rsid w:val="00B104AF"/>
    <w:rsid w:val="00B10EE0"/>
    <w:rsid w:val="00B158AE"/>
    <w:rsid w:val="00B22BE0"/>
    <w:rsid w:val="00B4782B"/>
    <w:rsid w:val="00B625DE"/>
    <w:rsid w:val="00B71377"/>
    <w:rsid w:val="00BC2A0B"/>
    <w:rsid w:val="00C224AF"/>
    <w:rsid w:val="00C250FA"/>
    <w:rsid w:val="00C27240"/>
    <w:rsid w:val="00C45EAA"/>
    <w:rsid w:val="00C503FA"/>
    <w:rsid w:val="00CB6E53"/>
    <w:rsid w:val="00CE332E"/>
    <w:rsid w:val="00D372F0"/>
    <w:rsid w:val="00D40C5D"/>
    <w:rsid w:val="00D840BB"/>
    <w:rsid w:val="00D90F88"/>
    <w:rsid w:val="00DA254B"/>
    <w:rsid w:val="00DF3CE4"/>
    <w:rsid w:val="00E252EC"/>
    <w:rsid w:val="00E726B9"/>
    <w:rsid w:val="00E97E26"/>
    <w:rsid w:val="00EA498E"/>
    <w:rsid w:val="00EE1D01"/>
    <w:rsid w:val="00F964C9"/>
    <w:rsid w:val="00FA3C3B"/>
    <w:rsid w:val="00FB35F4"/>
    <w:rsid w:val="00F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7096"/>
  <w15:chartTrackingRefBased/>
  <w15:docId w15:val="{0D39355D-CC49-478C-A227-5A40D84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56"/>
    <w:pPr>
      <w:spacing w:after="120" w:line="240" w:lineRule="auto"/>
      <w:ind w:left="1060" w:hanging="720"/>
      <w:jc w:val="both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447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5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staysafe-ea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taysafe-east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Bashall</dc:creator>
  <cp:keywords/>
  <dc:description/>
  <cp:lastModifiedBy>Ruth Bashall</cp:lastModifiedBy>
  <cp:revision>2</cp:revision>
  <dcterms:created xsi:type="dcterms:W3CDTF">2023-01-04T15:38:00Z</dcterms:created>
  <dcterms:modified xsi:type="dcterms:W3CDTF">2023-01-04T15:38:00Z</dcterms:modified>
</cp:coreProperties>
</file>